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7B0C1" w14:textId="77777777" w:rsidR="00FD7BA4" w:rsidRPr="00EC1048" w:rsidRDefault="00D61E58" w:rsidP="00FD7B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7BA4">
        <w:rPr>
          <w:rFonts w:ascii="Times New Roman" w:eastAsia="Calibri" w:hAnsi="Times New Roman" w:cs="Times New Roman"/>
          <w:sz w:val="20"/>
          <w:szCs w:val="20"/>
          <w:lang w:val="lt-LT" w:eastAsia="en-US"/>
        </w:rPr>
        <w:t xml:space="preserve">Vaistinių preparatų reklamuotojų VšĮ Mažeikių </w:t>
      </w:r>
    </w:p>
    <w:p w14:paraId="1004ADCA" w14:textId="3A191615" w:rsidR="00FD7BA4" w:rsidRPr="009F7FC0" w:rsidRDefault="00FD7BA4" w:rsidP="00FD7BA4">
      <w:pPr>
        <w:autoSpaceDE w:val="0"/>
        <w:autoSpaceDN w:val="0"/>
        <w:adjustRightInd w:val="0"/>
        <w:spacing w:after="0" w:line="240" w:lineRule="auto"/>
        <w:ind w:left="5040"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lt-LT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 xml:space="preserve">                                                                                       ligoninėje vizitų organizavimo tvarkos aprašo</w:t>
      </w:r>
    </w:p>
    <w:p w14:paraId="1E8BD169" w14:textId="614F8032" w:rsidR="00FD7BA4" w:rsidRDefault="00FD7BA4" w:rsidP="00FD7BA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lt-LT" w:eastAsia="en-US"/>
        </w:rPr>
      </w:pPr>
      <w:r w:rsidRPr="009F7FC0"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 w:rsidRPr="009F7FC0"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 w:rsidRPr="009F7FC0"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 w:rsidRPr="009F7FC0"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 w:rsidRPr="009F7FC0"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 w:rsidRPr="009F7FC0"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 w:rsidRPr="009F7FC0"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 xml:space="preserve">                                                                                       patvirtinto </w:t>
      </w:r>
      <w:r w:rsidRPr="009F7FC0">
        <w:rPr>
          <w:rFonts w:ascii="Times New Roman" w:eastAsia="Calibri" w:hAnsi="Times New Roman" w:cs="Times New Roman"/>
          <w:sz w:val="20"/>
          <w:szCs w:val="20"/>
          <w:lang w:val="lt-LT" w:eastAsia="en-US"/>
        </w:rPr>
        <w:t>VšĮ Mažeikių ligoninės direktoriaus</w:t>
      </w:r>
    </w:p>
    <w:p w14:paraId="74ED775E" w14:textId="337BDE24" w:rsidR="00FD7BA4" w:rsidRDefault="00FD7BA4" w:rsidP="00FD7BA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lt-LT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  <w:t xml:space="preserve">                                                                                       2019-05-</w:t>
      </w:r>
      <w:r w:rsidR="00C852A0">
        <w:rPr>
          <w:rFonts w:ascii="Times New Roman" w:eastAsia="Calibri" w:hAnsi="Times New Roman" w:cs="Times New Roman"/>
          <w:sz w:val="20"/>
          <w:szCs w:val="20"/>
          <w:lang w:val="lt-LT" w:eastAsia="en-US"/>
        </w:rPr>
        <w:t>16</w:t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 xml:space="preserve"> įsakymu Nr. V1-</w:t>
      </w:r>
      <w:r w:rsidR="00C852A0">
        <w:rPr>
          <w:rFonts w:ascii="Times New Roman" w:eastAsia="Calibri" w:hAnsi="Times New Roman" w:cs="Times New Roman"/>
          <w:sz w:val="20"/>
          <w:szCs w:val="20"/>
          <w:lang w:val="lt-LT" w:eastAsia="en-US"/>
        </w:rPr>
        <w:t>52</w:t>
      </w:r>
      <w:bookmarkStart w:id="0" w:name="_GoBack"/>
      <w:bookmarkEnd w:id="0"/>
    </w:p>
    <w:p w14:paraId="55094343" w14:textId="5BA5194B" w:rsidR="00FD7BA4" w:rsidRPr="00FD7BA4" w:rsidRDefault="00FD7BA4" w:rsidP="00FD7BA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lt-LT"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val="lt-LT" w:eastAsia="en-US"/>
        </w:rPr>
        <w:tab/>
      </w:r>
      <w:r w:rsidRPr="00FD7BA4">
        <w:rPr>
          <w:rFonts w:ascii="Times New Roman" w:eastAsia="Calibri" w:hAnsi="Times New Roman" w:cs="Times New Roman"/>
          <w:b/>
          <w:sz w:val="20"/>
          <w:szCs w:val="20"/>
          <w:lang w:val="lt-LT" w:eastAsia="en-US"/>
        </w:rPr>
        <w:t xml:space="preserve">                                                                                       3 Priedas</w:t>
      </w:r>
    </w:p>
    <w:p w14:paraId="7D6B0420" w14:textId="3FF4D219" w:rsidR="00D61E58" w:rsidRPr="00FD7BA4" w:rsidRDefault="00D61E58" w:rsidP="00FD7BA4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lt-LT" w:eastAsia="en-US"/>
        </w:rPr>
      </w:pPr>
    </w:p>
    <w:p w14:paraId="0D8A4D78" w14:textId="77777777" w:rsidR="00D61E58" w:rsidRDefault="00D61E58" w:rsidP="00D61E5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lt-LT" w:eastAsia="en-US"/>
        </w:rPr>
      </w:pPr>
    </w:p>
    <w:p w14:paraId="0DCAA23A" w14:textId="77777777" w:rsidR="00D61E58" w:rsidRDefault="00D61E58" w:rsidP="00D61E5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lt-LT" w:eastAsia="en-US"/>
        </w:rPr>
      </w:pPr>
    </w:p>
    <w:p w14:paraId="31BE564D" w14:textId="77777777" w:rsidR="00D61E58" w:rsidRDefault="00D61E58" w:rsidP="00D61E58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val="lt-LT" w:eastAsia="en-US"/>
        </w:rPr>
      </w:pPr>
    </w:p>
    <w:p w14:paraId="6E018988" w14:textId="77777777" w:rsidR="00D61E58" w:rsidRPr="00D61E58" w:rsidRDefault="00D61E58" w:rsidP="00D61E58">
      <w:pPr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lt-LT" w:eastAsia="en-US"/>
        </w:rPr>
      </w:pPr>
      <w:r w:rsidRPr="00D61E58">
        <w:rPr>
          <w:rFonts w:ascii="Times New Roman" w:eastAsia="Calibri" w:hAnsi="Times New Roman" w:cs="Times New Roman"/>
          <w:b/>
          <w:sz w:val="24"/>
          <w:szCs w:val="24"/>
          <w:lang w:val="lt-LT" w:eastAsia="en-US"/>
        </w:rPr>
        <w:t>VAIST</w:t>
      </w:r>
      <w:r>
        <w:rPr>
          <w:rFonts w:ascii="Times New Roman" w:eastAsia="Calibri" w:hAnsi="Times New Roman" w:cs="Times New Roman"/>
          <w:b/>
          <w:sz w:val="24"/>
          <w:szCs w:val="24"/>
          <w:lang w:val="lt-LT" w:eastAsia="en-US"/>
        </w:rPr>
        <w:t>INIŲ PREPARATŲ</w:t>
      </w:r>
      <w:r w:rsidRPr="00D61E58">
        <w:rPr>
          <w:rFonts w:ascii="Times New Roman" w:eastAsia="Calibri" w:hAnsi="Times New Roman" w:cs="Times New Roman"/>
          <w:b/>
          <w:sz w:val="24"/>
          <w:szCs w:val="24"/>
          <w:lang w:val="lt-LT" w:eastAsia="en-US"/>
        </w:rPr>
        <w:t xml:space="preserve"> REKALMUOTOJŲ APSILANKYMŲ REGISTRACIJOS ŽURNALAS</w:t>
      </w:r>
    </w:p>
    <w:p w14:paraId="4C062423" w14:textId="77777777" w:rsidR="00D61E58" w:rsidRDefault="00D61E58" w:rsidP="00D61E58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val="lt-LT" w:eastAsia="en-US"/>
        </w:rPr>
      </w:pPr>
    </w:p>
    <w:tbl>
      <w:tblPr>
        <w:tblStyle w:val="TableGrid"/>
        <w:tblW w:w="14737" w:type="dxa"/>
        <w:jc w:val="center"/>
        <w:tblLook w:val="04A0" w:firstRow="1" w:lastRow="0" w:firstColumn="1" w:lastColumn="0" w:noHBand="0" w:noVBand="1"/>
      </w:tblPr>
      <w:tblGrid>
        <w:gridCol w:w="846"/>
        <w:gridCol w:w="1559"/>
        <w:gridCol w:w="3686"/>
        <w:gridCol w:w="2693"/>
        <w:gridCol w:w="2876"/>
        <w:gridCol w:w="3077"/>
      </w:tblGrid>
      <w:tr w:rsidR="00D61E58" w:rsidRPr="00D61E58" w14:paraId="019409A0" w14:textId="77777777" w:rsidTr="009E1872">
        <w:trPr>
          <w:jc w:val="center"/>
        </w:trPr>
        <w:tc>
          <w:tcPr>
            <w:tcW w:w="846" w:type="dxa"/>
          </w:tcPr>
          <w:p w14:paraId="22A524C3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348022B5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61E58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Eil. Nr.</w:t>
            </w:r>
          </w:p>
          <w:p w14:paraId="32C059BD" w14:textId="77777777" w:rsidR="00D61E58" w:rsidRP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61E58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</w:t>
            </w:r>
          </w:p>
        </w:tc>
        <w:tc>
          <w:tcPr>
            <w:tcW w:w="1559" w:type="dxa"/>
          </w:tcPr>
          <w:p w14:paraId="183F754A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55835240" w14:textId="77777777" w:rsidR="00D61E58" w:rsidRP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61E58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Vizito data</w:t>
            </w:r>
          </w:p>
        </w:tc>
        <w:tc>
          <w:tcPr>
            <w:tcW w:w="3686" w:type="dxa"/>
          </w:tcPr>
          <w:p w14:paraId="29F74E33" w14:textId="77777777" w:rsidR="00D61E58" w:rsidRDefault="00D61E58" w:rsidP="00D61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  <w:p w14:paraId="0F7FB20D" w14:textId="77777777" w:rsidR="00D61E58" w:rsidRPr="00D61E58" w:rsidRDefault="00D61E58" w:rsidP="00D61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61E58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Vaist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inių preparatų</w:t>
            </w:r>
            <w:r w:rsidRPr="00D61E58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reklamuotojo</w:t>
            </w:r>
          </w:p>
          <w:p w14:paraId="30DE670E" w14:textId="77777777" w:rsidR="00D61E58" w:rsidRDefault="00D61E58" w:rsidP="00D61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61E58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vardas ir pavardė</w:t>
            </w:r>
          </w:p>
          <w:p w14:paraId="5F243EC1" w14:textId="77777777" w:rsidR="00D61E58" w:rsidRPr="00D61E58" w:rsidRDefault="00D61E58" w:rsidP="00D61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2693" w:type="dxa"/>
          </w:tcPr>
          <w:p w14:paraId="0C885493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213270" w14:textId="77777777" w:rsidR="00D61E58" w:rsidRPr="00D61E58" w:rsidRDefault="00D61E58" w:rsidP="00D61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 w:rsidRPr="00D61E58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Vaist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inių preparatų</w:t>
            </w:r>
            <w:r w:rsidRPr="00D61E58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reklamuotojo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 darbovietė</w:t>
            </w:r>
          </w:p>
          <w:p w14:paraId="4598E4E1" w14:textId="77777777" w:rsidR="00D61E58" w:rsidRP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14:paraId="15915EB0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</w:p>
          <w:p w14:paraId="04EA3C57" w14:textId="77777777" w:rsidR="00D61E58" w:rsidRDefault="00D61E58" w:rsidP="00D61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Apsilankymo tikslas (rekalmuojamas vaistinis preparatas)</w:t>
            </w:r>
          </w:p>
          <w:p w14:paraId="29198423" w14:textId="77777777" w:rsidR="00D61E58" w:rsidRPr="00D61E58" w:rsidRDefault="00D61E58" w:rsidP="00D61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3077" w:type="dxa"/>
          </w:tcPr>
          <w:p w14:paraId="52EF04D6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6996294" w14:textId="022C30B4" w:rsidR="00D61E58" w:rsidRDefault="00D61E58" w:rsidP="00D61E5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t-LT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Vaistinių preparatų rekalmuotojo susipažinusio su </w:t>
            </w:r>
            <w:r w:rsidR="009E1872"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 xml:space="preserve">Vaistinių preparatų reklamuotojų </w:t>
            </w:r>
            <w:r w:rsidRPr="00D61E58">
              <w:rPr>
                <w:rFonts w:ascii="Times New Roman" w:eastAsia="Calibri" w:hAnsi="Times New Roman" w:cs="Times New Roman"/>
                <w:b/>
                <w:sz w:val="20"/>
                <w:szCs w:val="20"/>
                <w:lang w:val="lt-LT" w:eastAsia="en-US"/>
              </w:rPr>
              <w:t>vizitų organizavimo Tvarka</w:t>
            </w:r>
          </w:p>
          <w:p w14:paraId="3567A3A1" w14:textId="77777777" w:rsidR="00D61E58" w:rsidRDefault="00D61E58" w:rsidP="00D61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  <w:t>parašas.</w:t>
            </w:r>
          </w:p>
          <w:p w14:paraId="63FD257D" w14:textId="77777777" w:rsidR="00D61E58" w:rsidRPr="00D61E58" w:rsidRDefault="00D61E58" w:rsidP="00D61E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</w:tr>
      <w:tr w:rsidR="00D61E58" w:rsidRPr="00D61E58" w14:paraId="7D11C463" w14:textId="77777777" w:rsidTr="009E1872">
        <w:trPr>
          <w:jc w:val="center"/>
        </w:trPr>
        <w:tc>
          <w:tcPr>
            <w:tcW w:w="846" w:type="dxa"/>
          </w:tcPr>
          <w:p w14:paraId="2741F11B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</w:tcPr>
          <w:p w14:paraId="27CB5235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3686" w:type="dxa"/>
          </w:tcPr>
          <w:p w14:paraId="3E1D7F7A" w14:textId="77777777" w:rsidR="00D61E58" w:rsidRPr="00D61E58" w:rsidRDefault="00D61E58" w:rsidP="00D61E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</w:p>
        </w:tc>
        <w:tc>
          <w:tcPr>
            <w:tcW w:w="2693" w:type="dxa"/>
          </w:tcPr>
          <w:p w14:paraId="0CB040B4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14:paraId="60AEFF39" w14:textId="77777777" w:rsidR="00D61E58" w:rsidRDefault="00D61E58">
            <w:pPr>
              <w:rPr>
                <w:b/>
              </w:rPr>
            </w:pPr>
          </w:p>
        </w:tc>
        <w:tc>
          <w:tcPr>
            <w:tcW w:w="3077" w:type="dxa"/>
          </w:tcPr>
          <w:p w14:paraId="348212A3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1E58" w:rsidRPr="00D61E58" w14:paraId="0A400A39" w14:textId="77777777" w:rsidTr="009E1872">
        <w:trPr>
          <w:jc w:val="center"/>
        </w:trPr>
        <w:tc>
          <w:tcPr>
            <w:tcW w:w="846" w:type="dxa"/>
          </w:tcPr>
          <w:p w14:paraId="2DA80D9E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</w:tcPr>
          <w:p w14:paraId="231F1F6C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3686" w:type="dxa"/>
          </w:tcPr>
          <w:p w14:paraId="7C052E79" w14:textId="77777777" w:rsidR="00D61E58" w:rsidRPr="00D61E58" w:rsidRDefault="00D61E58" w:rsidP="00D61E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</w:p>
        </w:tc>
        <w:tc>
          <w:tcPr>
            <w:tcW w:w="2693" w:type="dxa"/>
          </w:tcPr>
          <w:p w14:paraId="6DD4D9A8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14:paraId="19AEEC0F" w14:textId="77777777" w:rsidR="00D61E58" w:rsidRDefault="00D61E58">
            <w:pPr>
              <w:rPr>
                <w:b/>
              </w:rPr>
            </w:pPr>
          </w:p>
        </w:tc>
        <w:tc>
          <w:tcPr>
            <w:tcW w:w="3077" w:type="dxa"/>
          </w:tcPr>
          <w:p w14:paraId="66A2AFD2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1E58" w:rsidRPr="00D61E58" w14:paraId="65B2850C" w14:textId="77777777" w:rsidTr="009E1872">
        <w:trPr>
          <w:jc w:val="center"/>
        </w:trPr>
        <w:tc>
          <w:tcPr>
            <w:tcW w:w="846" w:type="dxa"/>
          </w:tcPr>
          <w:p w14:paraId="55D4D4A5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</w:tcPr>
          <w:p w14:paraId="60EE90A9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3686" w:type="dxa"/>
          </w:tcPr>
          <w:p w14:paraId="3B30919D" w14:textId="77777777" w:rsidR="00D61E58" w:rsidRPr="00D61E58" w:rsidRDefault="00D61E58" w:rsidP="00D61E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</w:p>
        </w:tc>
        <w:tc>
          <w:tcPr>
            <w:tcW w:w="2693" w:type="dxa"/>
          </w:tcPr>
          <w:p w14:paraId="514F154B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14:paraId="61F0AF3E" w14:textId="77777777" w:rsidR="00D61E58" w:rsidRDefault="00D61E58">
            <w:pPr>
              <w:rPr>
                <w:b/>
              </w:rPr>
            </w:pPr>
          </w:p>
        </w:tc>
        <w:tc>
          <w:tcPr>
            <w:tcW w:w="3077" w:type="dxa"/>
          </w:tcPr>
          <w:p w14:paraId="697FC4EC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1E58" w:rsidRPr="00D61E58" w14:paraId="46170752" w14:textId="77777777" w:rsidTr="009E1872">
        <w:trPr>
          <w:jc w:val="center"/>
        </w:trPr>
        <w:tc>
          <w:tcPr>
            <w:tcW w:w="846" w:type="dxa"/>
          </w:tcPr>
          <w:p w14:paraId="0CA70C1B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</w:tcPr>
          <w:p w14:paraId="7F882D1D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3686" w:type="dxa"/>
          </w:tcPr>
          <w:p w14:paraId="2637B26A" w14:textId="77777777" w:rsidR="00D61E58" w:rsidRPr="00D61E58" w:rsidRDefault="00D61E58" w:rsidP="00D61E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</w:p>
        </w:tc>
        <w:tc>
          <w:tcPr>
            <w:tcW w:w="2693" w:type="dxa"/>
          </w:tcPr>
          <w:p w14:paraId="41C4502B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14:paraId="23445C49" w14:textId="77777777" w:rsidR="00D61E58" w:rsidRDefault="00D61E58">
            <w:pPr>
              <w:rPr>
                <w:b/>
              </w:rPr>
            </w:pPr>
          </w:p>
        </w:tc>
        <w:tc>
          <w:tcPr>
            <w:tcW w:w="3077" w:type="dxa"/>
          </w:tcPr>
          <w:p w14:paraId="10952E1F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1E58" w:rsidRPr="00D61E58" w14:paraId="52A81F39" w14:textId="77777777" w:rsidTr="009E1872">
        <w:trPr>
          <w:jc w:val="center"/>
        </w:trPr>
        <w:tc>
          <w:tcPr>
            <w:tcW w:w="846" w:type="dxa"/>
          </w:tcPr>
          <w:p w14:paraId="7C80A722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</w:tcPr>
          <w:p w14:paraId="6E98B517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3686" w:type="dxa"/>
          </w:tcPr>
          <w:p w14:paraId="7368295D" w14:textId="77777777" w:rsidR="00D61E58" w:rsidRPr="00D61E58" w:rsidRDefault="00D61E58" w:rsidP="00D61E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</w:p>
        </w:tc>
        <w:tc>
          <w:tcPr>
            <w:tcW w:w="2693" w:type="dxa"/>
          </w:tcPr>
          <w:p w14:paraId="7E07D848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14:paraId="0E0139F8" w14:textId="77777777" w:rsidR="00D61E58" w:rsidRDefault="00D61E58">
            <w:pPr>
              <w:rPr>
                <w:b/>
              </w:rPr>
            </w:pPr>
          </w:p>
        </w:tc>
        <w:tc>
          <w:tcPr>
            <w:tcW w:w="3077" w:type="dxa"/>
          </w:tcPr>
          <w:p w14:paraId="6019A3A7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1E58" w:rsidRPr="00D61E58" w14:paraId="4749CC26" w14:textId="77777777" w:rsidTr="009E1872">
        <w:trPr>
          <w:jc w:val="center"/>
        </w:trPr>
        <w:tc>
          <w:tcPr>
            <w:tcW w:w="846" w:type="dxa"/>
          </w:tcPr>
          <w:p w14:paraId="16C2BA95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</w:tcPr>
          <w:p w14:paraId="477C96AF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3686" w:type="dxa"/>
          </w:tcPr>
          <w:p w14:paraId="11AD8607" w14:textId="77777777" w:rsidR="00D61E58" w:rsidRPr="00D61E58" w:rsidRDefault="00D61E58" w:rsidP="00D61E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</w:p>
        </w:tc>
        <w:tc>
          <w:tcPr>
            <w:tcW w:w="2693" w:type="dxa"/>
          </w:tcPr>
          <w:p w14:paraId="48FB74D6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14:paraId="71BE1BB8" w14:textId="77777777" w:rsidR="00D61E58" w:rsidRDefault="00D61E58">
            <w:pPr>
              <w:rPr>
                <w:b/>
              </w:rPr>
            </w:pPr>
          </w:p>
        </w:tc>
        <w:tc>
          <w:tcPr>
            <w:tcW w:w="3077" w:type="dxa"/>
          </w:tcPr>
          <w:p w14:paraId="253A43DA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1E58" w:rsidRPr="00D61E58" w14:paraId="510E84C3" w14:textId="77777777" w:rsidTr="009E1872">
        <w:trPr>
          <w:jc w:val="center"/>
        </w:trPr>
        <w:tc>
          <w:tcPr>
            <w:tcW w:w="846" w:type="dxa"/>
          </w:tcPr>
          <w:p w14:paraId="7529B25B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</w:tcPr>
          <w:p w14:paraId="5BAC441E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3686" w:type="dxa"/>
          </w:tcPr>
          <w:p w14:paraId="7ABE24DC" w14:textId="77777777" w:rsidR="00D61E58" w:rsidRPr="00D61E58" w:rsidRDefault="00D61E58" w:rsidP="00D61E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</w:p>
        </w:tc>
        <w:tc>
          <w:tcPr>
            <w:tcW w:w="2693" w:type="dxa"/>
          </w:tcPr>
          <w:p w14:paraId="6B9916B0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14:paraId="6B08470F" w14:textId="77777777" w:rsidR="00D61E58" w:rsidRDefault="00D61E58">
            <w:pPr>
              <w:rPr>
                <w:b/>
              </w:rPr>
            </w:pPr>
          </w:p>
        </w:tc>
        <w:tc>
          <w:tcPr>
            <w:tcW w:w="3077" w:type="dxa"/>
          </w:tcPr>
          <w:p w14:paraId="379B04A8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1E58" w:rsidRPr="00D61E58" w14:paraId="52A03C8C" w14:textId="77777777" w:rsidTr="009E1872">
        <w:trPr>
          <w:jc w:val="center"/>
        </w:trPr>
        <w:tc>
          <w:tcPr>
            <w:tcW w:w="846" w:type="dxa"/>
          </w:tcPr>
          <w:p w14:paraId="3507FD9D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</w:tcPr>
          <w:p w14:paraId="0E994289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3686" w:type="dxa"/>
          </w:tcPr>
          <w:p w14:paraId="289A34B9" w14:textId="77777777" w:rsidR="00D61E58" w:rsidRPr="00D61E58" w:rsidRDefault="00D61E58" w:rsidP="00D61E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</w:p>
        </w:tc>
        <w:tc>
          <w:tcPr>
            <w:tcW w:w="2693" w:type="dxa"/>
          </w:tcPr>
          <w:p w14:paraId="3EE56477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14:paraId="014BF91C" w14:textId="77777777" w:rsidR="00D61E58" w:rsidRDefault="00D61E58">
            <w:pPr>
              <w:rPr>
                <w:b/>
              </w:rPr>
            </w:pPr>
          </w:p>
        </w:tc>
        <w:tc>
          <w:tcPr>
            <w:tcW w:w="3077" w:type="dxa"/>
          </w:tcPr>
          <w:p w14:paraId="5AA04C69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1E58" w:rsidRPr="00D61E58" w14:paraId="5822C146" w14:textId="77777777" w:rsidTr="009E1872">
        <w:trPr>
          <w:jc w:val="center"/>
        </w:trPr>
        <w:tc>
          <w:tcPr>
            <w:tcW w:w="846" w:type="dxa"/>
          </w:tcPr>
          <w:p w14:paraId="683FBB72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</w:tcPr>
          <w:p w14:paraId="7006F687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3686" w:type="dxa"/>
          </w:tcPr>
          <w:p w14:paraId="562C8B62" w14:textId="77777777" w:rsidR="00D61E58" w:rsidRPr="00D61E58" w:rsidRDefault="00D61E58" w:rsidP="00D61E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</w:p>
        </w:tc>
        <w:tc>
          <w:tcPr>
            <w:tcW w:w="2693" w:type="dxa"/>
          </w:tcPr>
          <w:p w14:paraId="05EC0FA3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14:paraId="4C209C4F" w14:textId="77777777" w:rsidR="00D61E58" w:rsidRDefault="00D61E58">
            <w:pPr>
              <w:rPr>
                <w:b/>
              </w:rPr>
            </w:pPr>
          </w:p>
        </w:tc>
        <w:tc>
          <w:tcPr>
            <w:tcW w:w="3077" w:type="dxa"/>
          </w:tcPr>
          <w:p w14:paraId="1A19501A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1E58" w:rsidRPr="00D61E58" w14:paraId="53CF64C6" w14:textId="77777777" w:rsidTr="009E1872">
        <w:trPr>
          <w:jc w:val="center"/>
        </w:trPr>
        <w:tc>
          <w:tcPr>
            <w:tcW w:w="846" w:type="dxa"/>
          </w:tcPr>
          <w:p w14:paraId="485D6D60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</w:tcPr>
          <w:p w14:paraId="4339D8A3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3686" w:type="dxa"/>
          </w:tcPr>
          <w:p w14:paraId="1D38BA1C" w14:textId="77777777" w:rsidR="00D61E58" w:rsidRPr="00D61E58" w:rsidRDefault="00D61E58" w:rsidP="00D61E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</w:p>
        </w:tc>
        <w:tc>
          <w:tcPr>
            <w:tcW w:w="2693" w:type="dxa"/>
          </w:tcPr>
          <w:p w14:paraId="2448964C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14:paraId="0FBA9816" w14:textId="77777777" w:rsidR="00D61E58" w:rsidRDefault="00D61E58">
            <w:pPr>
              <w:rPr>
                <w:b/>
              </w:rPr>
            </w:pPr>
          </w:p>
        </w:tc>
        <w:tc>
          <w:tcPr>
            <w:tcW w:w="3077" w:type="dxa"/>
          </w:tcPr>
          <w:p w14:paraId="0469397F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1E58" w:rsidRPr="00D61E58" w14:paraId="5D88236F" w14:textId="77777777" w:rsidTr="009E1872">
        <w:trPr>
          <w:jc w:val="center"/>
        </w:trPr>
        <w:tc>
          <w:tcPr>
            <w:tcW w:w="846" w:type="dxa"/>
          </w:tcPr>
          <w:p w14:paraId="5659DD24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</w:tcPr>
          <w:p w14:paraId="5085866B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3686" w:type="dxa"/>
          </w:tcPr>
          <w:p w14:paraId="2D8296A2" w14:textId="77777777" w:rsidR="00D61E58" w:rsidRPr="00D61E58" w:rsidRDefault="00D61E58" w:rsidP="00D61E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</w:p>
        </w:tc>
        <w:tc>
          <w:tcPr>
            <w:tcW w:w="2693" w:type="dxa"/>
          </w:tcPr>
          <w:p w14:paraId="05D97D93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14:paraId="03B33723" w14:textId="77777777" w:rsidR="00D61E58" w:rsidRDefault="00D61E58">
            <w:pPr>
              <w:rPr>
                <w:b/>
              </w:rPr>
            </w:pPr>
          </w:p>
        </w:tc>
        <w:tc>
          <w:tcPr>
            <w:tcW w:w="3077" w:type="dxa"/>
          </w:tcPr>
          <w:p w14:paraId="0D56FF2D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1E58" w:rsidRPr="00D61E58" w14:paraId="65F7B7B8" w14:textId="77777777" w:rsidTr="009E1872">
        <w:trPr>
          <w:jc w:val="center"/>
        </w:trPr>
        <w:tc>
          <w:tcPr>
            <w:tcW w:w="846" w:type="dxa"/>
          </w:tcPr>
          <w:p w14:paraId="4AC43B1B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</w:tcPr>
          <w:p w14:paraId="651C5638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3686" w:type="dxa"/>
          </w:tcPr>
          <w:p w14:paraId="0B249344" w14:textId="77777777" w:rsidR="00D61E58" w:rsidRPr="00D61E58" w:rsidRDefault="00D61E58" w:rsidP="00D61E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</w:p>
        </w:tc>
        <w:tc>
          <w:tcPr>
            <w:tcW w:w="2693" w:type="dxa"/>
          </w:tcPr>
          <w:p w14:paraId="153240EB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14:paraId="43F1271A" w14:textId="77777777" w:rsidR="00D61E58" w:rsidRDefault="00D61E58">
            <w:pPr>
              <w:rPr>
                <w:b/>
              </w:rPr>
            </w:pPr>
          </w:p>
        </w:tc>
        <w:tc>
          <w:tcPr>
            <w:tcW w:w="3077" w:type="dxa"/>
          </w:tcPr>
          <w:p w14:paraId="1575DEF9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1E58" w:rsidRPr="00D61E58" w14:paraId="4EA9BA53" w14:textId="77777777" w:rsidTr="009E1872">
        <w:trPr>
          <w:jc w:val="center"/>
        </w:trPr>
        <w:tc>
          <w:tcPr>
            <w:tcW w:w="846" w:type="dxa"/>
          </w:tcPr>
          <w:p w14:paraId="6B4FEFB3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</w:tcPr>
          <w:p w14:paraId="74AB8868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3686" w:type="dxa"/>
          </w:tcPr>
          <w:p w14:paraId="739CEAA6" w14:textId="77777777" w:rsidR="00D61E58" w:rsidRPr="00D61E58" w:rsidRDefault="00D61E58" w:rsidP="00D61E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</w:p>
        </w:tc>
        <w:tc>
          <w:tcPr>
            <w:tcW w:w="2693" w:type="dxa"/>
          </w:tcPr>
          <w:p w14:paraId="65E2DFA8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14:paraId="4BAB2BE3" w14:textId="77777777" w:rsidR="00D61E58" w:rsidRDefault="00D61E58">
            <w:pPr>
              <w:rPr>
                <w:b/>
              </w:rPr>
            </w:pPr>
          </w:p>
        </w:tc>
        <w:tc>
          <w:tcPr>
            <w:tcW w:w="3077" w:type="dxa"/>
          </w:tcPr>
          <w:p w14:paraId="00BF86F9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1E58" w:rsidRPr="00D61E58" w14:paraId="063E2B17" w14:textId="77777777" w:rsidTr="009E1872">
        <w:trPr>
          <w:jc w:val="center"/>
        </w:trPr>
        <w:tc>
          <w:tcPr>
            <w:tcW w:w="846" w:type="dxa"/>
          </w:tcPr>
          <w:p w14:paraId="605DE103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1559" w:type="dxa"/>
          </w:tcPr>
          <w:p w14:paraId="0C8E13BF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  <w:lang w:val="lt-LT"/>
              </w:rPr>
            </w:pPr>
          </w:p>
        </w:tc>
        <w:tc>
          <w:tcPr>
            <w:tcW w:w="3686" w:type="dxa"/>
          </w:tcPr>
          <w:p w14:paraId="41985031" w14:textId="77777777" w:rsidR="00D61E58" w:rsidRPr="00D61E58" w:rsidRDefault="00D61E58" w:rsidP="00D61E5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lt-LT"/>
              </w:rPr>
            </w:pPr>
          </w:p>
        </w:tc>
        <w:tc>
          <w:tcPr>
            <w:tcW w:w="2693" w:type="dxa"/>
          </w:tcPr>
          <w:p w14:paraId="0B493E6C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</w:tcPr>
          <w:p w14:paraId="13EC67D0" w14:textId="77777777" w:rsidR="00D61E58" w:rsidRDefault="00D61E58">
            <w:pPr>
              <w:rPr>
                <w:b/>
              </w:rPr>
            </w:pPr>
          </w:p>
        </w:tc>
        <w:tc>
          <w:tcPr>
            <w:tcW w:w="3077" w:type="dxa"/>
          </w:tcPr>
          <w:p w14:paraId="6F576157" w14:textId="77777777" w:rsidR="00D61E58" w:rsidRDefault="00D61E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A07B4CD" w14:textId="77777777" w:rsidR="00D01052" w:rsidRDefault="00D01052"/>
    <w:sectPr w:rsidR="00D01052" w:rsidSect="00D61E58">
      <w:pgSz w:w="16838" w:h="11906" w:orient="landscape"/>
      <w:pgMar w:top="567" w:right="1134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B75DA"/>
    <w:multiLevelType w:val="multilevel"/>
    <w:tmpl w:val="0809001D"/>
    <w:styleLink w:val="Style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FB52185"/>
    <w:multiLevelType w:val="multilevel"/>
    <w:tmpl w:val="08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58"/>
    <w:rsid w:val="001C3EAA"/>
    <w:rsid w:val="00577728"/>
    <w:rsid w:val="009E1872"/>
    <w:rsid w:val="00A851FB"/>
    <w:rsid w:val="00C852A0"/>
    <w:rsid w:val="00D01052"/>
    <w:rsid w:val="00D61E58"/>
    <w:rsid w:val="00E00309"/>
    <w:rsid w:val="00FD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D482"/>
  <w15:chartTrackingRefBased/>
  <w15:docId w15:val="{5C45A2FB-4EF4-49B4-959A-41EC0887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E00309"/>
    <w:pPr>
      <w:numPr>
        <w:numId w:val="1"/>
      </w:numPr>
    </w:pPr>
  </w:style>
  <w:style w:type="numbering" w:customStyle="1" w:styleId="Style2">
    <w:name w:val="Style2"/>
    <w:uiPriority w:val="99"/>
    <w:rsid w:val="00E00309"/>
    <w:pPr>
      <w:numPr>
        <w:numId w:val="2"/>
      </w:numPr>
    </w:pPr>
  </w:style>
  <w:style w:type="table" w:styleId="TableGrid">
    <w:name w:val="Table Grid"/>
    <w:basedOn w:val="TableNormal"/>
    <w:uiPriority w:val="39"/>
    <w:rsid w:val="00D61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2019-05-16T12:22:00Z</cp:lastPrinted>
  <dcterms:created xsi:type="dcterms:W3CDTF">2019-03-22T11:38:00Z</dcterms:created>
  <dcterms:modified xsi:type="dcterms:W3CDTF">2019-05-16T12:22:00Z</dcterms:modified>
</cp:coreProperties>
</file>