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91A97" w14:textId="77777777"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9"/>
        <w:gridCol w:w="6899"/>
      </w:tblGrid>
      <w:tr w:rsidR="00A353A2" w14:paraId="4D17E70E" w14:textId="77777777" w:rsidTr="00806CDC">
        <w:tc>
          <w:tcPr>
            <w:tcW w:w="2729" w:type="dxa"/>
          </w:tcPr>
          <w:p w14:paraId="2BCDF084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  <w:r w:rsidR="00DA4DD6">
              <w:rPr>
                <w:rFonts w:ascii="Times New Roman" w:hAnsi="Times New Roman" w:cs="Times New Roman"/>
                <w:sz w:val="24"/>
                <w:szCs w:val="24"/>
              </w:rPr>
              <w:t>, adresas</w:t>
            </w:r>
          </w:p>
        </w:tc>
        <w:tc>
          <w:tcPr>
            <w:tcW w:w="6899" w:type="dxa"/>
          </w:tcPr>
          <w:p w14:paraId="4DC012BC" w14:textId="77777777" w:rsidR="00FC3EFD" w:rsidRPr="0002551A" w:rsidRDefault="00A75993" w:rsidP="00FC3E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VIEŠOJI ĮSTAIGA REGIONINĖ MAŽEIKIŲ LIGONINĖ</w:t>
            </w:r>
          </w:p>
          <w:p w14:paraId="1690D3BE" w14:textId="2AE31DD8" w:rsidR="00A75993" w:rsidRPr="00BC10D8" w:rsidRDefault="00A75993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J.Basanavičiaus g.24, LT-89217, Mažeikiai</w:t>
            </w:r>
          </w:p>
        </w:tc>
      </w:tr>
      <w:tr w:rsidR="00A353A2" w14:paraId="242E2206" w14:textId="77777777" w:rsidTr="00806CDC">
        <w:tc>
          <w:tcPr>
            <w:tcW w:w="2729" w:type="dxa"/>
          </w:tcPr>
          <w:p w14:paraId="2907E56B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6899" w:type="dxa"/>
          </w:tcPr>
          <w:p w14:paraId="2EF911D7" w14:textId="67D8E530" w:rsidR="00CB56CC" w:rsidRPr="0002551A" w:rsidRDefault="0091771A" w:rsidP="00FC3E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02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ERGOTERAPEUT</w:t>
            </w:r>
            <w:bookmarkEnd w:id="0"/>
            <w:r w:rsidRPr="0002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</w:t>
            </w:r>
          </w:p>
        </w:tc>
      </w:tr>
      <w:tr w:rsidR="00A353A2" w14:paraId="6CA6980E" w14:textId="77777777" w:rsidTr="00806CDC">
        <w:tc>
          <w:tcPr>
            <w:tcW w:w="2729" w:type="dxa"/>
          </w:tcPr>
          <w:p w14:paraId="18DC0D82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6899" w:type="dxa"/>
          </w:tcPr>
          <w:p w14:paraId="4CFEF916" w14:textId="634F5EC2" w:rsidR="00FC3EFD" w:rsidRPr="0002551A" w:rsidRDefault="00D325A6" w:rsidP="00FC3EF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255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14BA">
              <w:rPr>
                <w:rFonts w:ascii="Times New Roman" w:hAnsi="Times New Roman" w:cs="Times New Roman"/>
                <w:sz w:val="24"/>
                <w:szCs w:val="24"/>
              </w:rPr>
              <w:t>4-10-01</w:t>
            </w:r>
          </w:p>
        </w:tc>
      </w:tr>
      <w:tr w:rsidR="00A353A2" w14:paraId="2B985CDD" w14:textId="77777777" w:rsidTr="00806CDC">
        <w:tc>
          <w:tcPr>
            <w:tcW w:w="2729" w:type="dxa"/>
          </w:tcPr>
          <w:p w14:paraId="4E2453D6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6899" w:type="dxa"/>
          </w:tcPr>
          <w:p w14:paraId="35500BE3" w14:textId="377B74A4" w:rsidR="00EA6957" w:rsidRDefault="00D325A6" w:rsidP="00D325A6">
            <w:pPr>
              <w:pStyle w:val="prastasis"/>
              <w:jc w:val="both"/>
            </w:pPr>
            <w:r>
              <w:rPr>
                <w:rStyle w:val="Numatytasispastraiposriftas"/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Numatytasispastraiposriftas"/>
                <w:color w:val="1B1B1B"/>
                <w:shd w:val="clear" w:color="auto" w:fill="FFFFFF"/>
              </w:rPr>
              <w:t xml:space="preserve">  </w:t>
            </w:r>
            <w:r w:rsidR="00EA6957">
              <w:rPr>
                <w:rStyle w:val="Numatytasispastraiposriftas"/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Ergoterapeuto profesinė kvalifikacija; galiojanti </w:t>
            </w:r>
            <w:r w:rsidR="00EA6957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asmens sveikatos priežiūros praktikos licencija verstis asmens sveikatos priežiūros praktika pagal ergoterapeuto profesinę kvalifikaciją</w:t>
            </w:r>
          </w:p>
          <w:p w14:paraId="12CBB2D5" w14:textId="0E47C411" w:rsidR="00FC3EFD" w:rsidRPr="00A353A2" w:rsidRDefault="00FC3EFD" w:rsidP="00DA4DD6">
            <w:pPr>
              <w:spacing w:line="36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A353A2" w14:paraId="6A2A6604" w14:textId="77777777" w:rsidTr="00806CDC">
        <w:tc>
          <w:tcPr>
            <w:tcW w:w="2729" w:type="dxa"/>
          </w:tcPr>
          <w:p w14:paraId="0F2F48B4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6899" w:type="dxa"/>
          </w:tcPr>
          <w:p w14:paraId="2404E0A2" w14:textId="14DB2DDF" w:rsidR="00FC3EFD" w:rsidRPr="0002551A" w:rsidRDefault="00EA6957" w:rsidP="00FC3EF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2551A">
              <w:rPr>
                <w:rFonts w:ascii="Times New Roman" w:hAnsi="Times New Roman" w:cs="Times New Roman"/>
                <w:sz w:val="24"/>
                <w:szCs w:val="24"/>
              </w:rPr>
              <w:t>Nedelsiant, pagal susitarimą</w:t>
            </w:r>
          </w:p>
        </w:tc>
      </w:tr>
      <w:tr w:rsidR="00A353A2" w14:paraId="654F7EF2" w14:textId="77777777" w:rsidTr="00806CDC">
        <w:tc>
          <w:tcPr>
            <w:tcW w:w="2729" w:type="dxa"/>
          </w:tcPr>
          <w:p w14:paraId="77988602" w14:textId="77777777" w:rsidR="00FC3EFD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6899" w:type="dxa"/>
          </w:tcPr>
          <w:p w14:paraId="315A03C6" w14:textId="10C947FB" w:rsidR="00FC3EFD" w:rsidRPr="0002551A" w:rsidRDefault="00D325A6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A">
              <w:rPr>
                <w:rFonts w:ascii="Times New Roman" w:hAnsi="Times New Roman" w:cs="Times New Roman"/>
                <w:sz w:val="24"/>
                <w:szCs w:val="24"/>
              </w:rPr>
              <w:t>Gali būti aprūpinama</w:t>
            </w:r>
            <w:r w:rsidR="0002551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551A">
              <w:rPr>
                <w:rFonts w:ascii="Times New Roman" w:hAnsi="Times New Roman" w:cs="Times New Roman"/>
                <w:sz w:val="24"/>
                <w:szCs w:val="24"/>
              </w:rPr>
              <w:t xml:space="preserve"> pagal susitarimą</w:t>
            </w:r>
          </w:p>
        </w:tc>
      </w:tr>
      <w:tr w:rsidR="00A353A2" w14:paraId="54EF82BF" w14:textId="77777777" w:rsidTr="00806CDC">
        <w:tc>
          <w:tcPr>
            <w:tcW w:w="2729" w:type="dxa"/>
          </w:tcPr>
          <w:p w14:paraId="35C5F6B6" w14:textId="77777777" w:rsidR="00CB56CC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6899" w:type="dxa"/>
          </w:tcPr>
          <w:p w14:paraId="06967412" w14:textId="09C161D8" w:rsidR="00CB56CC" w:rsidRPr="0002551A" w:rsidRDefault="00CB56CC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A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A353A2" w14:paraId="77F9FD2B" w14:textId="77777777" w:rsidTr="00806CDC">
        <w:tc>
          <w:tcPr>
            <w:tcW w:w="2729" w:type="dxa"/>
          </w:tcPr>
          <w:p w14:paraId="0377B9AC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6899" w:type="dxa"/>
          </w:tcPr>
          <w:p w14:paraId="231ABE9F" w14:textId="7321219F" w:rsidR="00DA4DD6" w:rsidRPr="0002551A" w:rsidRDefault="00EA695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A">
              <w:rPr>
                <w:rFonts w:ascii="Times New Roman" w:hAnsi="Times New Roman" w:cs="Times New Roman"/>
                <w:sz w:val="24"/>
                <w:szCs w:val="24"/>
              </w:rPr>
              <w:t>Naudojamos viešos</w:t>
            </w:r>
            <w:r w:rsidR="00D325A6" w:rsidRPr="00025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51A">
              <w:rPr>
                <w:rFonts w:ascii="Times New Roman" w:hAnsi="Times New Roman" w:cs="Times New Roman"/>
                <w:sz w:val="24"/>
                <w:szCs w:val="24"/>
              </w:rPr>
              <w:t xml:space="preserve">duomenų bazės, esant poreikiui, </w:t>
            </w:r>
            <w:r w:rsidR="00D325A6" w:rsidRPr="0002551A">
              <w:rPr>
                <w:rFonts w:ascii="Times New Roman" w:hAnsi="Times New Roman" w:cs="Times New Roman"/>
                <w:sz w:val="24"/>
                <w:szCs w:val="24"/>
              </w:rPr>
              <w:t>prenumerata galima</w:t>
            </w:r>
          </w:p>
          <w:p w14:paraId="540FAA02" w14:textId="5AD346ED" w:rsidR="00CB56CC" w:rsidRPr="00D325A6" w:rsidRDefault="00CB56CC" w:rsidP="00FC3EF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353A2" w14:paraId="72401610" w14:textId="77777777" w:rsidTr="00806CDC">
        <w:tc>
          <w:tcPr>
            <w:tcW w:w="2729" w:type="dxa"/>
          </w:tcPr>
          <w:p w14:paraId="4C7250C8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6899" w:type="dxa"/>
          </w:tcPr>
          <w:p w14:paraId="5891F3BA" w14:textId="27844292" w:rsidR="00CB56CC" w:rsidRDefault="00CB56CC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A353A2" w14:paraId="0D73B020" w14:textId="77777777" w:rsidTr="00806CDC">
        <w:tc>
          <w:tcPr>
            <w:tcW w:w="2729" w:type="dxa"/>
          </w:tcPr>
          <w:p w14:paraId="1F9B4872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6899" w:type="dxa"/>
          </w:tcPr>
          <w:p w14:paraId="2336EECB" w14:textId="21C9608A" w:rsidR="00CB56CC" w:rsidRPr="0002551A" w:rsidRDefault="00D325A6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A">
              <w:rPr>
                <w:rFonts w:ascii="Times New Roman" w:hAnsi="Times New Roman" w:cs="Times New Roman"/>
                <w:sz w:val="24"/>
                <w:szCs w:val="24"/>
              </w:rPr>
              <w:t>Turima reikalinga įranga ir darbo priemonės</w:t>
            </w:r>
          </w:p>
        </w:tc>
      </w:tr>
      <w:tr w:rsidR="00A353A2" w14:paraId="30032682" w14:textId="77777777" w:rsidTr="00806CDC">
        <w:tc>
          <w:tcPr>
            <w:tcW w:w="2729" w:type="dxa"/>
          </w:tcPr>
          <w:p w14:paraId="2A386EF4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6899" w:type="dxa"/>
          </w:tcPr>
          <w:p w14:paraId="4F1352EA" w14:textId="77777777" w:rsidR="00CB56CC" w:rsidRPr="0002551A" w:rsidRDefault="00D325A6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A">
              <w:rPr>
                <w:rFonts w:ascii="Times New Roman" w:hAnsi="Times New Roman" w:cs="Times New Roman"/>
                <w:sz w:val="24"/>
                <w:szCs w:val="24"/>
              </w:rPr>
              <w:t>Taip, esminės kvalifikacijos kėlimo sąlygos pateiktos VšĮ Regioninės Mažeikių ligoninės kolektyvinėje sutartyje:</w:t>
            </w:r>
          </w:p>
          <w:p w14:paraId="52054A60" w14:textId="095B0487" w:rsidR="00D325A6" w:rsidRPr="0002551A" w:rsidRDefault="00B57FF5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51A">
              <w:t>https://www.mazeikiuligonine.lt/wp-content/uploads/2022/04/Ksutartis202204.pdf</w:t>
            </w:r>
          </w:p>
        </w:tc>
      </w:tr>
      <w:tr w:rsidR="00A353A2" w14:paraId="72116242" w14:textId="77777777" w:rsidTr="00806CDC">
        <w:tc>
          <w:tcPr>
            <w:tcW w:w="2729" w:type="dxa"/>
          </w:tcPr>
          <w:p w14:paraId="03E916B5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6899" w:type="dxa"/>
          </w:tcPr>
          <w:p w14:paraId="2018CA30" w14:textId="589AF7B1" w:rsidR="00CB56CC" w:rsidRDefault="00CB56CC" w:rsidP="00CB56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  <w:r w:rsidR="000F6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010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4BA">
              <w:rPr>
                <w:rFonts w:ascii="Times New Roman" w:hAnsi="Times New Roman" w:cs="Times New Roman"/>
                <w:sz w:val="24"/>
                <w:szCs w:val="24"/>
              </w:rPr>
              <w:t xml:space="preserve">1680 Eur </w:t>
            </w:r>
            <w:r w:rsidR="000F6010" w:rsidRPr="00BE5466">
              <w:rPr>
                <w:rFonts w:ascii="Times New Roman" w:hAnsi="Times New Roman" w:cs="Times New Roman"/>
                <w:sz w:val="24"/>
                <w:szCs w:val="24"/>
              </w:rPr>
              <w:t>(bazinis atlyginimas)</w:t>
            </w:r>
            <w:r w:rsidR="000F6010">
              <w:rPr>
                <w:rFonts w:ascii="Times New Roman" w:hAnsi="Times New Roman" w:cs="Times New Roman"/>
                <w:sz w:val="24"/>
                <w:szCs w:val="24"/>
              </w:rPr>
              <w:t>. Konkretus atlyginimas priklauso nuo atliekamų darbų masto, darbo intensyvumo, papildomų darbų atlikimo, pan.</w:t>
            </w:r>
          </w:p>
        </w:tc>
      </w:tr>
      <w:tr w:rsidR="00806CDC" w14:paraId="2E99A80D" w14:textId="77777777" w:rsidTr="00806CDC">
        <w:tc>
          <w:tcPr>
            <w:tcW w:w="2729" w:type="dxa"/>
          </w:tcPr>
          <w:p w14:paraId="1FF3817A" w14:textId="77777777" w:rsidR="00806CDC" w:rsidRDefault="00806CDC" w:rsidP="00806C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6899" w:type="dxa"/>
          </w:tcPr>
          <w:p w14:paraId="01B52490" w14:textId="02F2D115" w:rsidR="00806CDC" w:rsidRDefault="00806CDC" w:rsidP="00806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  <w:p w14:paraId="5BBAF6C4" w14:textId="384BBB8A" w:rsidR="00806CDC" w:rsidRPr="00A353A2" w:rsidRDefault="00806CDC" w:rsidP="00806CD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Vykstantiems į darbą iš kito rajono yra galimybė kompensuoti vykimo į (iš) darbo išlaidas</w:t>
            </w:r>
          </w:p>
        </w:tc>
      </w:tr>
      <w:tr w:rsidR="00806CDC" w14:paraId="2BE9E4D8" w14:textId="77777777" w:rsidTr="00806CDC">
        <w:tc>
          <w:tcPr>
            <w:tcW w:w="2729" w:type="dxa"/>
          </w:tcPr>
          <w:p w14:paraId="57D0D54F" w14:textId="77777777" w:rsidR="00806CDC" w:rsidRDefault="00806CDC" w:rsidP="00806C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darbo pasiūlymo kreiptis</w:t>
            </w:r>
          </w:p>
        </w:tc>
        <w:tc>
          <w:tcPr>
            <w:tcW w:w="6899" w:type="dxa"/>
          </w:tcPr>
          <w:p w14:paraId="2119ED90" w14:textId="2A71F57B" w:rsidR="00806CDC" w:rsidRPr="00BE5466" w:rsidRDefault="00806CDC" w:rsidP="006F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8-443-98305</w:t>
            </w:r>
          </w:p>
          <w:p w14:paraId="019428B2" w14:textId="7ABB7504" w:rsidR="00806CDC" w:rsidRPr="00A353A2" w:rsidRDefault="00806CDC" w:rsidP="00806CD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El.paštas: </w:t>
            </w:r>
            <w:hyperlink r:id="rId5" w:history="1"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Pr="00BE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6FD0471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8D730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19"/>
    <w:rsid w:val="0000795E"/>
    <w:rsid w:val="0002551A"/>
    <w:rsid w:val="000919EC"/>
    <w:rsid w:val="000C345C"/>
    <w:rsid w:val="000D2719"/>
    <w:rsid w:val="000F6010"/>
    <w:rsid w:val="00317A8A"/>
    <w:rsid w:val="003C61FD"/>
    <w:rsid w:val="004A600A"/>
    <w:rsid w:val="005E6996"/>
    <w:rsid w:val="006C478B"/>
    <w:rsid w:val="006F14BA"/>
    <w:rsid w:val="00754ED0"/>
    <w:rsid w:val="00806CDC"/>
    <w:rsid w:val="00834EA1"/>
    <w:rsid w:val="008D7300"/>
    <w:rsid w:val="0091771A"/>
    <w:rsid w:val="009A1643"/>
    <w:rsid w:val="00A353A2"/>
    <w:rsid w:val="00A53C15"/>
    <w:rsid w:val="00A75993"/>
    <w:rsid w:val="00B57FF5"/>
    <w:rsid w:val="00BC10D8"/>
    <w:rsid w:val="00C22FF1"/>
    <w:rsid w:val="00C32770"/>
    <w:rsid w:val="00CB05B0"/>
    <w:rsid w:val="00CB56CC"/>
    <w:rsid w:val="00D325A6"/>
    <w:rsid w:val="00D7297E"/>
    <w:rsid w:val="00D957DE"/>
    <w:rsid w:val="00DA4DD6"/>
    <w:rsid w:val="00E76AF4"/>
    <w:rsid w:val="00EA6957"/>
    <w:rsid w:val="00F34B7E"/>
    <w:rsid w:val="00FC0104"/>
    <w:rsid w:val="00FC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5791"/>
  <w15:docId w15:val="{8A5E2DA3-1D0F-48A4-8618-C3813B8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5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05B0"/>
    <w:rPr>
      <w:color w:val="605E5C"/>
      <w:shd w:val="clear" w:color="auto" w:fill="E1DFDD"/>
    </w:rPr>
  </w:style>
  <w:style w:type="paragraph" w:customStyle="1" w:styleId="prastasis">
    <w:name w:val="Įprastasis"/>
    <w:rsid w:val="00EA695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umatytasispastraiposriftas">
    <w:name w:val="Numatytasis pastraipos šriftas"/>
    <w:rsid w:val="00EA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as@mazeikiuligonin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575</Characters>
  <Application>Microsoft Office Word</Application>
  <DocSecurity>0</DocSecurity>
  <Lines>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User</cp:lastModifiedBy>
  <cp:revision>2</cp:revision>
  <cp:lastPrinted>2024-04-16T08:03:00Z</cp:lastPrinted>
  <dcterms:created xsi:type="dcterms:W3CDTF">2024-04-17T08:08:00Z</dcterms:created>
  <dcterms:modified xsi:type="dcterms:W3CDTF">2024-04-17T08:08:00Z</dcterms:modified>
</cp:coreProperties>
</file>