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47DD7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p w14:paraId="054CA1A7" w14:textId="77777777" w:rsidR="00CD3975" w:rsidRDefault="00CD3975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6"/>
        <w:gridCol w:w="6892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Sveikatos priežiūros įstaigos pavadinimas</w:t>
            </w:r>
          </w:p>
        </w:tc>
        <w:tc>
          <w:tcPr>
            <w:tcW w:w="7052" w:type="dxa"/>
          </w:tcPr>
          <w:p w14:paraId="60D8C27E" w14:textId="61981A63" w:rsidR="00670C02" w:rsidRDefault="00670C02" w:rsidP="003428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ĮSTAIGA </w:t>
            </w:r>
            <w:r w:rsidR="00CD3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0B7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  <w:p w14:paraId="1B34883D" w14:textId="6DF14686" w:rsidR="00CD3975" w:rsidRPr="00CD3975" w:rsidRDefault="00CD3975" w:rsidP="003428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3975">
              <w:rPr>
                <w:rFonts w:ascii="Times New Roman" w:hAnsi="Times New Roman" w:cs="Times New Roman"/>
              </w:rPr>
              <w:t>J. Basanavičiaus g. 24, LT-89217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975">
              <w:rPr>
                <w:rFonts w:ascii="Times New Roman" w:hAnsi="Times New Roman" w:cs="Times New Roman"/>
              </w:rPr>
              <w:t xml:space="preserve"> Mažeikiai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Pr="00E34940" w:rsidRDefault="00CB56CC" w:rsidP="003612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Pareigų pavadinimas</w:t>
            </w:r>
          </w:p>
        </w:tc>
        <w:tc>
          <w:tcPr>
            <w:tcW w:w="7052" w:type="dxa"/>
          </w:tcPr>
          <w:p w14:paraId="11AB3C9B" w14:textId="0EFF1ED2" w:rsidR="00CB56CC" w:rsidRPr="00CD3975" w:rsidRDefault="00CD3975" w:rsidP="00203F6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75">
              <w:rPr>
                <w:rFonts w:ascii="Times New Roman" w:hAnsi="Times New Roman" w:cs="Times New Roman"/>
                <w:b/>
                <w:sz w:val="24"/>
                <w:szCs w:val="24"/>
              </w:rPr>
              <w:t>RADIOLOGIJOS TECHNOLOGAS</w:t>
            </w:r>
          </w:p>
        </w:tc>
      </w:tr>
      <w:tr w:rsidR="00962517" w14:paraId="3BD68C90" w14:textId="77777777" w:rsidTr="00FC3EFD">
        <w:tc>
          <w:tcPr>
            <w:tcW w:w="2802" w:type="dxa"/>
          </w:tcPr>
          <w:p w14:paraId="5E4061DE" w14:textId="77777777" w:rsidR="00FC3EFD" w:rsidRPr="00E34940" w:rsidRDefault="00FC3EFD" w:rsidP="003612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 xml:space="preserve">Pasiūlymas galioja iki </w:t>
            </w:r>
          </w:p>
        </w:tc>
        <w:tc>
          <w:tcPr>
            <w:tcW w:w="7052" w:type="dxa"/>
          </w:tcPr>
          <w:p w14:paraId="66F7647A" w14:textId="6BD386F6" w:rsidR="00FC3EFD" w:rsidRPr="00E34940" w:rsidRDefault="00670C02" w:rsidP="00FC3E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202</w:t>
            </w:r>
            <w:r w:rsidR="00CD3975">
              <w:rPr>
                <w:rFonts w:ascii="Times New Roman" w:hAnsi="Times New Roman" w:cs="Times New Roman"/>
              </w:rPr>
              <w:t>4-10-01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Pr="00E34940" w:rsidRDefault="00FC3EFD" w:rsidP="003612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Reikalavimai</w:t>
            </w:r>
            <w:r w:rsidR="00BC10D8" w:rsidRPr="00E34940">
              <w:rPr>
                <w:rFonts w:ascii="Times New Roman" w:hAnsi="Times New Roman" w:cs="Times New Roman"/>
              </w:rPr>
              <w:t xml:space="preserve"> darbuotojui</w:t>
            </w:r>
          </w:p>
        </w:tc>
        <w:tc>
          <w:tcPr>
            <w:tcW w:w="7052" w:type="dxa"/>
          </w:tcPr>
          <w:p w14:paraId="155D31A9" w14:textId="77777777" w:rsidR="00FC3EFD" w:rsidRPr="00411FB9" w:rsidRDefault="003428EB" w:rsidP="00CD3975">
            <w:pPr>
              <w:pStyle w:val="prastasis"/>
              <w:tabs>
                <w:tab w:val="left" w:pos="360"/>
                <w:tab w:val="left" w:pos="993"/>
                <w:tab w:val="left" w:pos="1134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Fonts w:ascii="Times New Roman" w:hAnsi="Times New Roman"/>
                <w:sz w:val="24"/>
                <w:szCs w:val="24"/>
              </w:rPr>
              <w:t>Radiologijos technologo profesinė kvalifikacija</w:t>
            </w:r>
            <w:r w:rsidR="0036124B" w:rsidRPr="00411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48455F" w14:textId="1F8E25D3" w:rsidR="0036124B" w:rsidRPr="00411FB9" w:rsidRDefault="0036124B" w:rsidP="00CD3975">
            <w:pPr>
              <w:pStyle w:val="prastasis"/>
              <w:tabs>
                <w:tab w:val="left" w:pos="360"/>
                <w:tab w:val="left" w:pos="993"/>
                <w:tab w:val="left" w:pos="1134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Fonts w:ascii="Times New Roman" w:hAnsi="Times New Roman"/>
                <w:sz w:val="24"/>
                <w:szCs w:val="24"/>
              </w:rPr>
              <w:t>Patirtis radiologinių tyrimų srityje (privalumas).</w:t>
            </w:r>
          </w:p>
        </w:tc>
      </w:tr>
      <w:tr w:rsidR="0036124B" w14:paraId="0319B94A" w14:textId="77777777" w:rsidTr="00FC3EFD">
        <w:tc>
          <w:tcPr>
            <w:tcW w:w="2802" w:type="dxa"/>
          </w:tcPr>
          <w:p w14:paraId="36131741" w14:textId="43B1ADEF" w:rsidR="0036124B" w:rsidRPr="00E34940" w:rsidRDefault="0036124B" w:rsidP="003612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 specifika</w:t>
            </w:r>
          </w:p>
        </w:tc>
        <w:tc>
          <w:tcPr>
            <w:tcW w:w="7052" w:type="dxa"/>
          </w:tcPr>
          <w:p w14:paraId="1CFECE62" w14:textId="65B30793" w:rsidR="0036124B" w:rsidRPr="00411FB9" w:rsidRDefault="0036124B" w:rsidP="00CD3975">
            <w:pPr>
              <w:pStyle w:val="prastasis"/>
              <w:tabs>
                <w:tab w:val="left" w:pos="360"/>
                <w:tab w:val="left" w:pos="993"/>
                <w:tab w:val="left" w:pos="1134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Fonts w:ascii="Times New Roman" w:hAnsi="Times New Roman"/>
                <w:sz w:val="24"/>
                <w:szCs w:val="24"/>
              </w:rPr>
              <w:t>Darbas Konsultacijų ir radiologijos skyriuje;</w:t>
            </w:r>
          </w:p>
          <w:p w14:paraId="156FF514" w14:textId="18C75137" w:rsidR="0036124B" w:rsidRPr="00411FB9" w:rsidRDefault="0036124B" w:rsidP="00CD3975">
            <w:pPr>
              <w:pStyle w:val="prastasis"/>
              <w:tabs>
                <w:tab w:val="left" w:pos="360"/>
                <w:tab w:val="left" w:pos="993"/>
                <w:tab w:val="left" w:pos="1134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Fonts w:ascii="Times New Roman" w:hAnsi="Times New Roman"/>
                <w:sz w:val="24"/>
                <w:szCs w:val="24"/>
              </w:rPr>
              <w:t>Radiologinių tyrimų atlikimas (kompiuterinės tomografijos, rentgeno, kaulų tankio aparatais; C-lanku).</w:t>
            </w: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Pr="00E34940" w:rsidRDefault="00FC3EFD" w:rsidP="00411F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Siūlomo darbo pradžia</w:t>
            </w:r>
          </w:p>
        </w:tc>
        <w:tc>
          <w:tcPr>
            <w:tcW w:w="7052" w:type="dxa"/>
          </w:tcPr>
          <w:p w14:paraId="5315ABF9" w14:textId="77777777" w:rsidR="00FC3EFD" w:rsidRPr="00411FB9" w:rsidRDefault="009D53B8" w:rsidP="007134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  <w:r w:rsidR="0036124B" w:rsidRPr="00411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B87223" w14:textId="77777777" w:rsidR="0036124B" w:rsidRPr="00411FB9" w:rsidRDefault="0036124B" w:rsidP="007134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 xml:space="preserve">Darbas pagal iš anksto suderintą grafiką, </w:t>
            </w:r>
            <w:r w:rsidR="0071349D" w:rsidRPr="00411FB9">
              <w:rPr>
                <w:rFonts w:ascii="Times New Roman" w:hAnsi="Times New Roman" w:cs="Times New Roman"/>
                <w:sz w:val="24"/>
                <w:szCs w:val="24"/>
              </w:rPr>
              <w:t>galimybė dirbti nuo 0,25  iki 1,0 etato;</w:t>
            </w:r>
          </w:p>
          <w:p w14:paraId="09FB99FE" w14:textId="4CB6E665" w:rsidR="0071349D" w:rsidRPr="00411FB9" w:rsidRDefault="0071349D" w:rsidP="007134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Galimybė dirbti paromis</w:t>
            </w:r>
            <w:r w:rsidR="00411FB9" w:rsidRPr="0041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 xml:space="preserve">Darbuotojas </w:t>
            </w:r>
            <w:r w:rsidR="00FC3EFD" w:rsidRPr="00E34940">
              <w:rPr>
                <w:rFonts w:ascii="Times New Roman" w:hAnsi="Times New Roman" w:cs="Times New Roman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50C911A6" w:rsidR="00FC3EFD" w:rsidRPr="00411FB9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  <w:r w:rsidR="00411FB9" w:rsidRPr="0041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77777777" w:rsidR="00CB56CC" w:rsidRPr="00411FB9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2C764886" w:rsidR="00CB56CC" w:rsidRPr="00411FB9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  <w:r w:rsidR="00411FB9" w:rsidRPr="0041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6B7D1695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Suteikiama galimybė dirbti</w:t>
            </w:r>
            <w:r w:rsidR="00E34940" w:rsidRPr="00E34940">
              <w:rPr>
                <w:rFonts w:ascii="Times New Roman" w:hAnsi="Times New Roman" w:cs="Times New Roman"/>
              </w:rPr>
              <w:t xml:space="preserve"> </w:t>
            </w:r>
            <w:r w:rsidRPr="00E34940">
              <w:rPr>
                <w:rFonts w:ascii="Times New Roman" w:hAnsi="Times New Roman" w:cs="Times New Roman"/>
              </w:rPr>
              <w:t>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411FB9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3E78698E" w:rsidR="00CB56CC" w:rsidRPr="00411FB9" w:rsidRDefault="00693CBA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  <w:r w:rsidR="00411FB9" w:rsidRPr="0041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2BE89BD6" w14:textId="77777777" w:rsidR="00CB56CC" w:rsidRPr="00411FB9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Mažeikių ligoninė kolektyvinėje sutartyje: </w:t>
            </w:r>
            <w:hyperlink r:id="rId5" w:history="1">
              <w:r w:rsidRPr="00411F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https://www.mazeikiuligonine.lt/wp-content/uploads/2020/02/ks2019.pdf</w:t>
              </w:r>
            </w:hyperlink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Atlyginimas</w:t>
            </w:r>
          </w:p>
        </w:tc>
        <w:tc>
          <w:tcPr>
            <w:tcW w:w="7052" w:type="dxa"/>
          </w:tcPr>
          <w:p w14:paraId="64F7C716" w14:textId="4EA92D64" w:rsidR="0023206C" w:rsidRPr="00411FB9" w:rsidRDefault="0023206C" w:rsidP="0023206C">
            <w:pPr>
              <w:pStyle w:val="prastasi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Style w:val="Numatytasispastraiposriftas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Darbo užmokesčio pastoviosios dalies intervalas nuo </w:t>
            </w:r>
            <w:r w:rsidR="0036124B" w:rsidRPr="00411FB9">
              <w:rPr>
                <w:rStyle w:val="Numatytasispastraiposriftas"/>
                <w:rFonts w:ascii="Times New Roman" w:hAnsi="Times New Roman"/>
                <w:sz w:val="24"/>
                <w:szCs w:val="24"/>
                <w:lang w:eastAsia="lt-LT"/>
              </w:rPr>
              <w:t>1374 - 1866</w:t>
            </w:r>
            <w:r w:rsidRPr="00411FB9">
              <w:rPr>
                <w:rStyle w:val="Numatytasispastraiposriftas"/>
                <w:rFonts w:ascii="Times New Roman" w:hAnsi="Times New Roman"/>
                <w:sz w:val="24"/>
                <w:szCs w:val="24"/>
              </w:rPr>
              <w:t xml:space="preserve"> Eur</w:t>
            </w:r>
            <w:r w:rsidR="0036124B" w:rsidRPr="00411FB9">
              <w:rPr>
                <w:rStyle w:val="Numatytasispastraiposriftas"/>
                <w:rFonts w:ascii="Times New Roman" w:hAnsi="Times New Roman"/>
                <w:sz w:val="24"/>
                <w:szCs w:val="24"/>
              </w:rPr>
              <w:t>;</w:t>
            </w:r>
          </w:p>
          <w:p w14:paraId="109D7ABA" w14:textId="77777777" w:rsidR="0023206C" w:rsidRPr="00411FB9" w:rsidRDefault="0023206C" w:rsidP="0023206C">
            <w:pPr>
              <w:pStyle w:val="prastasi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B9">
              <w:rPr>
                <w:rStyle w:val="Numatytasispastraiposriftas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Kintamoji dalis, priedai ir priemokos nustatomi </w:t>
            </w:r>
            <w:r w:rsidRPr="00411FB9">
              <w:rPr>
                <w:rStyle w:val="Numatytasispastraiposriftas"/>
                <w:rFonts w:ascii="Times New Roman" w:hAnsi="Times New Roman"/>
                <w:sz w:val="24"/>
                <w:szCs w:val="24"/>
                <w:lang w:eastAsia="lt-LT"/>
              </w:rPr>
              <w:t>individualaus pokalbio metu, yra atitinkantys šalyje vyraujančias tendencijas.</w:t>
            </w:r>
            <w:r w:rsidRPr="00411FB9">
              <w:rPr>
                <w:rStyle w:val="Numatytasispastraiposriftas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819649" w14:textId="54020223" w:rsidR="00CB56CC" w:rsidRPr="00411FB9" w:rsidRDefault="00CB56CC" w:rsidP="00CB5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Pr="00E34940" w:rsidRDefault="00CB56CC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Papildomas socialinis paketas</w:t>
            </w:r>
          </w:p>
        </w:tc>
        <w:tc>
          <w:tcPr>
            <w:tcW w:w="7052" w:type="dxa"/>
          </w:tcPr>
          <w:p w14:paraId="5F98E520" w14:textId="4B3F27F9" w:rsidR="00BE5466" w:rsidRPr="00411FB9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  <w:r w:rsidR="0036124B" w:rsidRPr="00411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ADB30" w14:textId="77777777" w:rsidR="00643408" w:rsidRPr="00411FB9" w:rsidRDefault="00643408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Pr="00E34940" w:rsidRDefault="00834EA1" w:rsidP="00E34940">
            <w:pPr>
              <w:pStyle w:val="NoSpacing"/>
              <w:rPr>
                <w:rFonts w:ascii="Times New Roman" w:hAnsi="Times New Roman" w:cs="Times New Roman"/>
              </w:rPr>
            </w:pPr>
            <w:r w:rsidRPr="00E34940">
              <w:rPr>
                <w:rFonts w:ascii="Times New Roman" w:hAnsi="Times New Roman" w:cs="Times New Roman"/>
              </w:rPr>
              <w:t>Dėl darbo pasiūlymo kreiptis</w:t>
            </w:r>
          </w:p>
        </w:tc>
        <w:tc>
          <w:tcPr>
            <w:tcW w:w="7052" w:type="dxa"/>
          </w:tcPr>
          <w:p w14:paraId="1B9D20B4" w14:textId="374A7507" w:rsidR="00834EA1" w:rsidRPr="00411FB9" w:rsidRDefault="00BE5466" w:rsidP="00232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>8-443-98305</w:t>
            </w:r>
          </w:p>
          <w:p w14:paraId="75FC4718" w14:textId="77777777" w:rsidR="00BE5466" w:rsidRPr="00411FB9" w:rsidRDefault="00BE5466" w:rsidP="00232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FB9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411F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411FB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411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954E81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DA748D3"/>
    <w:multiLevelType w:val="hybridMultilevel"/>
    <w:tmpl w:val="A5D433C6"/>
    <w:lvl w:ilvl="0" w:tplc="823EE3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9"/>
    <w:rsid w:val="000239CB"/>
    <w:rsid w:val="000919EC"/>
    <w:rsid w:val="000B70E9"/>
    <w:rsid w:val="000C345C"/>
    <w:rsid w:val="000D2719"/>
    <w:rsid w:val="001650A4"/>
    <w:rsid w:val="00191849"/>
    <w:rsid w:val="00203F6A"/>
    <w:rsid w:val="0023206C"/>
    <w:rsid w:val="00237264"/>
    <w:rsid w:val="00255898"/>
    <w:rsid w:val="002A2FFD"/>
    <w:rsid w:val="0030361F"/>
    <w:rsid w:val="003428EB"/>
    <w:rsid w:val="0036124B"/>
    <w:rsid w:val="003B2790"/>
    <w:rsid w:val="003C4E14"/>
    <w:rsid w:val="003C586E"/>
    <w:rsid w:val="003C61FD"/>
    <w:rsid w:val="003E361A"/>
    <w:rsid w:val="003E434E"/>
    <w:rsid w:val="00411FB9"/>
    <w:rsid w:val="004356FC"/>
    <w:rsid w:val="004C4506"/>
    <w:rsid w:val="005E6996"/>
    <w:rsid w:val="00612335"/>
    <w:rsid w:val="00643408"/>
    <w:rsid w:val="00670C02"/>
    <w:rsid w:val="00693CBA"/>
    <w:rsid w:val="006C478B"/>
    <w:rsid w:val="0071349D"/>
    <w:rsid w:val="00754ED0"/>
    <w:rsid w:val="0076171E"/>
    <w:rsid w:val="00834EA1"/>
    <w:rsid w:val="00954E81"/>
    <w:rsid w:val="00962517"/>
    <w:rsid w:val="00975B1D"/>
    <w:rsid w:val="009D53B8"/>
    <w:rsid w:val="00A753F5"/>
    <w:rsid w:val="00B1033C"/>
    <w:rsid w:val="00B54635"/>
    <w:rsid w:val="00B65D08"/>
    <w:rsid w:val="00B8623C"/>
    <w:rsid w:val="00B92711"/>
    <w:rsid w:val="00BC10D8"/>
    <w:rsid w:val="00BD0279"/>
    <w:rsid w:val="00BE5466"/>
    <w:rsid w:val="00C22FF1"/>
    <w:rsid w:val="00C4386D"/>
    <w:rsid w:val="00CA298A"/>
    <w:rsid w:val="00CB56CC"/>
    <w:rsid w:val="00CB72C0"/>
    <w:rsid w:val="00CD3975"/>
    <w:rsid w:val="00D33AAC"/>
    <w:rsid w:val="00D55466"/>
    <w:rsid w:val="00D61D86"/>
    <w:rsid w:val="00E05659"/>
    <w:rsid w:val="00E334E2"/>
    <w:rsid w:val="00E34940"/>
    <w:rsid w:val="00E76AF4"/>
    <w:rsid w:val="00E778EA"/>
    <w:rsid w:val="00E850D5"/>
    <w:rsid w:val="00F1454A"/>
    <w:rsid w:val="00F364FF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paragraph" w:customStyle="1" w:styleId="prastasis">
    <w:name w:val="Įprastasis"/>
    <w:rsid w:val="00F364F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">
    <w:name w:val="Numatytasis pastraipos šriftas"/>
    <w:rsid w:val="004356FC"/>
  </w:style>
  <w:style w:type="paragraph" w:styleId="NoSpacing">
    <w:name w:val="No Spacing"/>
    <w:uiPriority w:val="1"/>
    <w:qFormat/>
    <w:rsid w:val="00E34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Eglė</dc:creator>
  <cp:lastModifiedBy>User</cp:lastModifiedBy>
  <cp:revision>2</cp:revision>
  <cp:lastPrinted>2020-08-17T12:27:00Z</cp:lastPrinted>
  <dcterms:created xsi:type="dcterms:W3CDTF">2024-04-11T12:06:00Z</dcterms:created>
  <dcterms:modified xsi:type="dcterms:W3CDTF">2024-04-11T12:06:00Z</dcterms:modified>
</cp:coreProperties>
</file>