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F920A" w14:textId="77777777" w:rsidR="002F0601" w:rsidRDefault="002F0601" w:rsidP="006000D4">
      <w:pPr>
        <w:suppressAutoHyphens/>
        <w:spacing w:line="276" w:lineRule="auto"/>
        <w:jc w:val="center"/>
        <w:rPr>
          <w:color w:val="000000"/>
        </w:rPr>
      </w:pPr>
      <w:r>
        <w:rPr>
          <w:b/>
          <w:bCs/>
          <w:color w:val="000000"/>
        </w:rPr>
        <w:t>JAUNIMO SAVANORIŠKOS TARNYBOS PROGRAMOS SUTARTIS</w:t>
      </w:r>
    </w:p>
    <w:p w14:paraId="6ED2627F" w14:textId="77777777" w:rsidR="002F0601" w:rsidRPr="00953B35" w:rsidRDefault="002F0601" w:rsidP="006000D4">
      <w:pPr>
        <w:suppressAutoHyphens/>
        <w:spacing w:line="276" w:lineRule="auto"/>
        <w:jc w:val="center"/>
        <w:rPr>
          <w:color w:val="000000"/>
          <w:szCs w:val="24"/>
        </w:rPr>
      </w:pPr>
    </w:p>
    <w:p w14:paraId="25347975" w14:textId="7F342842" w:rsidR="005651D7" w:rsidRPr="00953B35" w:rsidRDefault="005651D7" w:rsidP="00571C76">
      <w:pPr>
        <w:tabs>
          <w:tab w:val="left" w:pos="4395"/>
        </w:tabs>
        <w:suppressAutoHyphens/>
        <w:spacing w:line="276" w:lineRule="auto"/>
        <w:jc w:val="center"/>
        <w:rPr>
          <w:color w:val="000000"/>
          <w:szCs w:val="24"/>
        </w:rPr>
      </w:pPr>
      <w:r w:rsidRPr="00953B35">
        <w:rPr>
          <w:color w:val="000000"/>
          <w:szCs w:val="24"/>
        </w:rPr>
        <w:t>2026   m.    d. Nr.</w:t>
      </w:r>
    </w:p>
    <w:p w14:paraId="27289B60" w14:textId="3195BC12" w:rsidR="002F0601" w:rsidRPr="00953B35" w:rsidRDefault="005651D7" w:rsidP="00571C76">
      <w:pPr>
        <w:tabs>
          <w:tab w:val="left" w:pos="4395"/>
        </w:tabs>
        <w:suppressAutoHyphens/>
        <w:spacing w:line="276" w:lineRule="auto"/>
        <w:jc w:val="center"/>
        <w:rPr>
          <w:color w:val="000000"/>
          <w:szCs w:val="24"/>
        </w:rPr>
      </w:pPr>
      <w:r w:rsidRPr="00953B35">
        <w:rPr>
          <w:color w:val="000000"/>
          <w:szCs w:val="24"/>
        </w:rPr>
        <w:t>Mažeikiai</w:t>
      </w:r>
    </w:p>
    <w:p w14:paraId="5BD8AD93" w14:textId="77777777" w:rsidR="002F0601" w:rsidRPr="00571C76" w:rsidRDefault="002F0601" w:rsidP="006000D4">
      <w:pPr>
        <w:suppressAutoHyphens/>
        <w:spacing w:line="276" w:lineRule="auto"/>
        <w:jc w:val="center"/>
        <w:rPr>
          <w:color w:val="000000"/>
          <w:szCs w:val="24"/>
        </w:rPr>
      </w:pPr>
    </w:p>
    <w:p w14:paraId="2287D272" w14:textId="39F10C15" w:rsidR="002F0601" w:rsidRPr="00571C76" w:rsidRDefault="002F0601" w:rsidP="00571C76">
      <w:pPr>
        <w:pStyle w:val="ListParagraph"/>
        <w:numPr>
          <w:ilvl w:val="0"/>
          <w:numId w:val="8"/>
        </w:numPr>
        <w:tabs>
          <w:tab w:val="left" w:pos="4678"/>
        </w:tabs>
        <w:suppressAutoHyphens/>
        <w:spacing w:line="276" w:lineRule="auto"/>
        <w:ind w:left="4253" w:hanging="284"/>
        <w:rPr>
          <w:rFonts w:ascii="Times New Roman" w:hAnsi="Times New Roman" w:cs="Times New Roman"/>
          <w:b/>
          <w:bCs/>
          <w:color w:val="000000"/>
          <w:sz w:val="24"/>
          <w:szCs w:val="24"/>
        </w:rPr>
      </w:pPr>
      <w:r w:rsidRPr="00571C76">
        <w:rPr>
          <w:rFonts w:ascii="Times New Roman" w:hAnsi="Times New Roman" w:cs="Times New Roman"/>
          <w:b/>
          <w:bCs/>
          <w:color w:val="000000"/>
          <w:sz w:val="24"/>
          <w:szCs w:val="24"/>
        </w:rPr>
        <w:t>SUTARTIES ŠALYS</w:t>
      </w:r>
    </w:p>
    <w:p w14:paraId="3452A936" w14:textId="77777777" w:rsidR="002D7784" w:rsidRPr="006000D4" w:rsidRDefault="002D7784" w:rsidP="006000D4">
      <w:pPr>
        <w:pStyle w:val="ListParagraph"/>
        <w:suppressAutoHyphens/>
        <w:spacing w:line="276" w:lineRule="auto"/>
        <w:ind w:left="1080"/>
        <w:jc w:val="center"/>
        <w:rPr>
          <w:b/>
          <w:bCs/>
          <w:color w:val="000000"/>
          <w:sz w:val="24"/>
          <w:szCs w:val="24"/>
        </w:rPr>
      </w:pPr>
    </w:p>
    <w:p w14:paraId="70DEB8E9" w14:textId="1CB3EFF9" w:rsidR="006945C9" w:rsidRDefault="006945C9" w:rsidP="006945C9">
      <w:pPr>
        <w:ind w:firstLine="567"/>
        <w:jc w:val="both"/>
        <w:rPr>
          <w:szCs w:val="24"/>
        </w:rPr>
      </w:pPr>
      <w:r>
        <w:rPr>
          <w:szCs w:val="24"/>
        </w:rPr>
        <w:t xml:space="preserve">Viešoji įstaiga Regioninė Mažeikių ligoninė, įstaigos kodas 166913899, atstovaujama direktoriaus </w:t>
      </w:r>
      <w:r w:rsidRPr="006945C9">
        <w:rPr>
          <w:szCs w:val="24"/>
        </w:rPr>
        <w:t>Alfonso Motuzo</w:t>
      </w:r>
      <w:r>
        <w:rPr>
          <w:szCs w:val="24"/>
        </w:rPr>
        <w:t xml:space="preserve">, veikiančio pagal įstaigos Įstatus (toliau – </w:t>
      </w:r>
      <w:r>
        <w:rPr>
          <w:b/>
          <w:bCs/>
          <w:szCs w:val="24"/>
        </w:rPr>
        <w:t>Priimančioji organizacija</w:t>
      </w:r>
      <w:r>
        <w:rPr>
          <w:szCs w:val="24"/>
        </w:rPr>
        <w:t>), ir</w:t>
      </w:r>
    </w:p>
    <w:p w14:paraId="6ACE68E5" w14:textId="77777777" w:rsidR="00953B35" w:rsidRDefault="00953B35" w:rsidP="006945C9">
      <w:pPr>
        <w:ind w:firstLine="567"/>
        <w:jc w:val="both"/>
        <w:rPr>
          <w:szCs w:val="24"/>
        </w:rPr>
      </w:pPr>
    </w:p>
    <w:p w14:paraId="445F8C55" w14:textId="4E75E5AE" w:rsidR="00953B35" w:rsidRDefault="00953B35" w:rsidP="00953B35">
      <w:pPr>
        <w:tabs>
          <w:tab w:val="left" w:pos="4962"/>
          <w:tab w:val="left" w:pos="5529"/>
        </w:tabs>
        <w:jc w:val="both"/>
        <w:rPr>
          <w:szCs w:val="24"/>
        </w:rPr>
      </w:pPr>
      <w:r>
        <w:rPr>
          <w:szCs w:val="24"/>
        </w:rPr>
        <w:t>________________________________________</w:t>
      </w:r>
      <w:r>
        <w:rPr>
          <w:szCs w:val="24"/>
        </w:rPr>
        <w:t>________</w:t>
      </w:r>
      <w:r>
        <w:rPr>
          <w:bCs/>
          <w:szCs w:val="24"/>
        </w:rPr>
        <w:t>, gim._______________, gyvenamosios vietos adresas__________________________________</w:t>
      </w:r>
      <w:r>
        <w:rPr>
          <w:bCs/>
          <w:szCs w:val="24"/>
        </w:rPr>
        <w:t>________</w:t>
      </w:r>
      <w:r>
        <w:rPr>
          <w:bCs/>
          <w:szCs w:val="24"/>
        </w:rPr>
        <w:t xml:space="preserve"> </w:t>
      </w:r>
      <w:r w:rsidRPr="006945C9">
        <w:rPr>
          <w:szCs w:val="24"/>
        </w:rPr>
        <w:t>(toliau</w:t>
      </w:r>
      <w:r>
        <w:rPr>
          <w:szCs w:val="24"/>
        </w:rPr>
        <w:t xml:space="preserve"> - </w:t>
      </w:r>
      <w:r w:rsidRPr="006945C9">
        <w:rPr>
          <w:b/>
          <w:bCs/>
          <w:szCs w:val="24"/>
        </w:rPr>
        <w:t>Savanoris</w:t>
      </w:r>
      <w:r w:rsidRPr="006945C9">
        <w:rPr>
          <w:szCs w:val="24"/>
        </w:rPr>
        <w:t xml:space="preserve">), </w:t>
      </w:r>
      <w:r>
        <w:rPr>
          <w:szCs w:val="24"/>
        </w:rPr>
        <w:t>ir</w:t>
      </w:r>
    </w:p>
    <w:p w14:paraId="1E335635" w14:textId="77777777" w:rsidR="006945C9" w:rsidRDefault="006945C9" w:rsidP="006945C9">
      <w:pPr>
        <w:ind w:firstLine="567"/>
        <w:jc w:val="both"/>
        <w:rPr>
          <w:szCs w:val="24"/>
        </w:rPr>
      </w:pPr>
    </w:p>
    <w:p w14:paraId="7B7AD6E6" w14:textId="1E39D56A" w:rsidR="00EC2CCD" w:rsidRDefault="006945C9" w:rsidP="00953B35">
      <w:pPr>
        <w:ind w:firstLine="567"/>
        <w:jc w:val="both"/>
        <w:rPr>
          <w:szCs w:val="24"/>
        </w:rPr>
      </w:pPr>
      <w:r w:rsidRPr="006945C9">
        <w:rPr>
          <w:szCs w:val="24"/>
        </w:rPr>
        <w:t>Labdaros ir paramos fondas "G vaikų pasaulis“, kodas 302572241</w:t>
      </w:r>
      <w:r>
        <w:rPr>
          <w:szCs w:val="24"/>
        </w:rPr>
        <w:t xml:space="preserve">, atstovaujamas </w:t>
      </w:r>
      <w:r w:rsidRPr="006945C9">
        <w:rPr>
          <w:szCs w:val="24"/>
        </w:rPr>
        <w:t>direktorės Gabrielės Milienės</w:t>
      </w:r>
      <w:r>
        <w:rPr>
          <w:szCs w:val="24"/>
        </w:rPr>
        <w:t xml:space="preserve">, veikiančios pagal fondo nuostatus, </w:t>
      </w:r>
    </w:p>
    <w:p w14:paraId="3A684865" w14:textId="15FDEAA0" w:rsidR="006945C9" w:rsidRDefault="006945C9" w:rsidP="00EC2CCD">
      <w:pPr>
        <w:tabs>
          <w:tab w:val="left" w:pos="567"/>
          <w:tab w:val="left" w:pos="4962"/>
          <w:tab w:val="left" w:pos="5529"/>
        </w:tabs>
        <w:ind w:firstLine="567"/>
        <w:jc w:val="both"/>
      </w:pPr>
      <w:r w:rsidRPr="006945C9">
        <w:rPr>
          <w:szCs w:val="24"/>
        </w:rPr>
        <w:t xml:space="preserve">toliau </w:t>
      </w:r>
      <w:r w:rsidR="00EC2CCD">
        <w:rPr>
          <w:szCs w:val="24"/>
        </w:rPr>
        <w:t xml:space="preserve">visi </w:t>
      </w:r>
      <w:r w:rsidRPr="006945C9">
        <w:rPr>
          <w:szCs w:val="24"/>
        </w:rPr>
        <w:t>kartu</w:t>
      </w:r>
      <w:r>
        <w:rPr>
          <w:szCs w:val="24"/>
        </w:rPr>
        <w:t xml:space="preserve"> vadinam</w:t>
      </w:r>
      <w:r>
        <w:rPr>
          <w:szCs w:val="24"/>
        </w:rPr>
        <w:t>i</w:t>
      </w:r>
      <w:r>
        <w:rPr>
          <w:szCs w:val="24"/>
        </w:rPr>
        <w:t xml:space="preserve"> „Šalimis“, </w:t>
      </w:r>
      <w:r w:rsidR="00EC2CCD">
        <w:rPr>
          <w:szCs w:val="24"/>
        </w:rPr>
        <w:t xml:space="preserve">o </w:t>
      </w:r>
      <w:r w:rsidR="00EC2CCD">
        <w:rPr>
          <w:szCs w:val="24"/>
        </w:rPr>
        <w:t xml:space="preserve">kiekvienas atskirai vadinamas „Šalimi“, </w:t>
      </w:r>
      <w:r>
        <w:rPr>
          <w:szCs w:val="24"/>
        </w:rPr>
        <w:t xml:space="preserve">sudarė šią </w:t>
      </w:r>
      <w:r w:rsidRPr="006945C9">
        <w:rPr>
          <w:color w:val="000000"/>
          <w:szCs w:val="24"/>
        </w:rPr>
        <w:t>Jaunimo savanoriškos tarnybos programos (toliau – Programa) sutartį (toliau – Sutartis)</w:t>
      </w:r>
      <w:r>
        <w:rPr>
          <w:szCs w:val="24"/>
        </w:rPr>
        <w:t xml:space="preserve"> ir susitarė dėl žemiau nurodyt</w:t>
      </w:r>
      <w:r w:rsidR="00EC2CCD">
        <w:rPr>
          <w:szCs w:val="24"/>
        </w:rPr>
        <w:t>ų</w:t>
      </w:r>
      <w:r>
        <w:rPr>
          <w:szCs w:val="24"/>
        </w:rPr>
        <w:t xml:space="preserve"> sąlygų</w:t>
      </w:r>
      <w:r w:rsidR="00EC2CCD">
        <w:rPr>
          <w:szCs w:val="24"/>
        </w:rPr>
        <w:t>:</w:t>
      </w:r>
    </w:p>
    <w:p w14:paraId="4DAE2E7F" w14:textId="77777777" w:rsidR="006945C9" w:rsidRDefault="006945C9" w:rsidP="006945C9">
      <w:pPr>
        <w:tabs>
          <w:tab w:val="left" w:pos="567"/>
        </w:tabs>
        <w:rPr>
          <w:szCs w:val="24"/>
        </w:rPr>
      </w:pPr>
    </w:p>
    <w:p w14:paraId="1EE53726" w14:textId="77777777" w:rsidR="002F0601" w:rsidRPr="004C46A5" w:rsidRDefault="002F0601" w:rsidP="002F0601">
      <w:pPr>
        <w:tabs>
          <w:tab w:val="left" w:pos="709"/>
        </w:tabs>
        <w:suppressAutoHyphens/>
        <w:spacing w:line="276" w:lineRule="auto"/>
        <w:jc w:val="center"/>
        <w:rPr>
          <w:b/>
          <w:bCs/>
          <w:color w:val="000000"/>
          <w:szCs w:val="24"/>
        </w:rPr>
      </w:pPr>
      <w:r w:rsidRPr="004C46A5">
        <w:rPr>
          <w:b/>
          <w:bCs/>
          <w:color w:val="000000"/>
          <w:szCs w:val="24"/>
        </w:rPr>
        <w:t>II. SUTARTIES OBJEKTAS</w:t>
      </w:r>
    </w:p>
    <w:p w14:paraId="2AA6CC45" w14:textId="77777777" w:rsidR="006945C9" w:rsidRPr="004C46A5" w:rsidRDefault="006945C9" w:rsidP="002F0601">
      <w:pPr>
        <w:tabs>
          <w:tab w:val="left" w:pos="709"/>
        </w:tabs>
        <w:suppressAutoHyphens/>
        <w:spacing w:line="276" w:lineRule="auto"/>
        <w:jc w:val="center"/>
        <w:rPr>
          <w:b/>
          <w:bCs/>
          <w:color w:val="000000"/>
          <w:szCs w:val="24"/>
        </w:rPr>
      </w:pPr>
    </w:p>
    <w:p w14:paraId="31F84914" w14:textId="505633BB"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2.1. Savanoris Sutartimi įsipareigoja dalyvauti jaunimo savanoriškoje tarnyboje (toliau – Tarnyba), o </w:t>
      </w:r>
      <w:r w:rsidR="00CA6197" w:rsidRPr="004C46A5">
        <w:rPr>
          <w:color w:val="000000"/>
          <w:szCs w:val="24"/>
        </w:rPr>
        <w:t>P</w:t>
      </w:r>
      <w:r w:rsidRPr="004C46A5">
        <w:rPr>
          <w:color w:val="000000"/>
          <w:szCs w:val="24"/>
        </w:rPr>
        <w:t xml:space="preserve">riimančioji organizacija ir </w:t>
      </w:r>
      <w:r w:rsidR="00CA6197" w:rsidRPr="004C46A5">
        <w:rPr>
          <w:smallCaps/>
          <w:color w:val="000000"/>
          <w:szCs w:val="24"/>
        </w:rPr>
        <w:t>K</w:t>
      </w:r>
      <w:r w:rsidRPr="004C46A5">
        <w:rPr>
          <w:color w:val="000000"/>
          <w:szCs w:val="24"/>
        </w:rPr>
        <w:t>oordinuojančioji organizacija įsipareigoja suteikti Sutartyje numatytas Tarnybos organizavimo ir vykdymo paslaugas.</w:t>
      </w:r>
    </w:p>
    <w:p w14:paraId="1D18478E" w14:textId="17FC6D28"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2.2. Tarnybos terminas: 6 (šeši) mėnesiai, nuo </w:t>
      </w:r>
      <w:r w:rsidR="004F6C6E" w:rsidRPr="004C46A5">
        <w:rPr>
          <w:color w:val="000000"/>
          <w:szCs w:val="24"/>
        </w:rPr>
        <w:t>_____________</w:t>
      </w:r>
      <w:r w:rsidR="008A4C13" w:rsidRPr="004C46A5">
        <w:rPr>
          <w:color w:val="000000"/>
          <w:szCs w:val="24"/>
        </w:rPr>
        <w:t xml:space="preserve">  </w:t>
      </w:r>
      <w:r w:rsidRPr="004C46A5">
        <w:rPr>
          <w:color w:val="000000"/>
          <w:szCs w:val="24"/>
        </w:rPr>
        <w:t xml:space="preserve">iki </w:t>
      </w:r>
      <w:r w:rsidR="004F6C6E" w:rsidRPr="004C46A5">
        <w:rPr>
          <w:color w:val="000000"/>
          <w:szCs w:val="24"/>
        </w:rPr>
        <w:t>________________</w:t>
      </w:r>
      <w:r w:rsidRPr="004C46A5">
        <w:rPr>
          <w:color w:val="000000"/>
          <w:szCs w:val="24"/>
        </w:rPr>
        <w:t>.</w:t>
      </w:r>
    </w:p>
    <w:p w14:paraId="477DCA68" w14:textId="77777777" w:rsidR="002F0601" w:rsidRPr="004C46A5" w:rsidRDefault="002F0601" w:rsidP="002F0601">
      <w:pPr>
        <w:suppressAutoHyphens/>
        <w:spacing w:line="276" w:lineRule="auto"/>
        <w:jc w:val="both"/>
        <w:rPr>
          <w:color w:val="000000"/>
          <w:szCs w:val="24"/>
        </w:rPr>
      </w:pPr>
    </w:p>
    <w:p w14:paraId="3FCADDFC" w14:textId="77777777" w:rsidR="002F0601" w:rsidRDefault="002F0601" w:rsidP="002F0601">
      <w:pPr>
        <w:suppressAutoHyphens/>
        <w:spacing w:line="276" w:lineRule="auto"/>
        <w:ind w:firstLine="720"/>
        <w:jc w:val="center"/>
        <w:rPr>
          <w:b/>
          <w:bCs/>
          <w:color w:val="000000"/>
          <w:szCs w:val="24"/>
        </w:rPr>
      </w:pPr>
      <w:r w:rsidRPr="004C46A5">
        <w:rPr>
          <w:b/>
          <w:bCs/>
          <w:color w:val="000000"/>
          <w:szCs w:val="24"/>
        </w:rPr>
        <w:t>III. ŠALIŲ TEISĖS IR PAREIGOS</w:t>
      </w:r>
    </w:p>
    <w:p w14:paraId="001394BA" w14:textId="77777777" w:rsidR="00CD10BA" w:rsidRPr="004C46A5" w:rsidRDefault="00CD10BA" w:rsidP="002F0601">
      <w:pPr>
        <w:suppressAutoHyphens/>
        <w:spacing w:line="276" w:lineRule="auto"/>
        <w:ind w:firstLine="720"/>
        <w:jc w:val="center"/>
        <w:rPr>
          <w:b/>
          <w:bCs/>
          <w:color w:val="000000"/>
          <w:szCs w:val="24"/>
        </w:rPr>
      </w:pPr>
    </w:p>
    <w:p w14:paraId="3CD8C5AC" w14:textId="0B72646A"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3.1. </w:t>
      </w:r>
      <w:r w:rsidRPr="004C46A5">
        <w:rPr>
          <w:b/>
          <w:bCs/>
          <w:color w:val="000000"/>
          <w:szCs w:val="24"/>
        </w:rPr>
        <w:t>Savanori</w:t>
      </w:r>
      <w:r w:rsidR="007E2F82">
        <w:rPr>
          <w:b/>
          <w:bCs/>
          <w:color w:val="000000"/>
          <w:szCs w:val="24"/>
        </w:rPr>
        <w:t xml:space="preserve">o </w:t>
      </w:r>
      <w:r w:rsidR="008A6F0D" w:rsidRPr="004C46A5">
        <w:rPr>
          <w:b/>
          <w:bCs/>
          <w:color w:val="000000"/>
          <w:szCs w:val="24"/>
        </w:rPr>
        <w:t>pareig</w:t>
      </w:r>
      <w:r w:rsidR="007E2F82">
        <w:rPr>
          <w:b/>
          <w:bCs/>
          <w:color w:val="000000"/>
          <w:szCs w:val="24"/>
        </w:rPr>
        <w:t>o</w:t>
      </w:r>
      <w:r w:rsidR="008A6F0D" w:rsidRPr="004C46A5">
        <w:rPr>
          <w:b/>
          <w:bCs/>
          <w:color w:val="000000"/>
          <w:szCs w:val="24"/>
        </w:rPr>
        <w:t>s</w:t>
      </w:r>
      <w:r w:rsidRPr="004C46A5">
        <w:rPr>
          <w:color w:val="000000"/>
          <w:szCs w:val="24"/>
        </w:rPr>
        <w:t>:</w:t>
      </w:r>
    </w:p>
    <w:p w14:paraId="63243D29" w14:textId="54142D73" w:rsidR="002F0601" w:rsidRPr="004C46A5" w:rsidRDefault="002F0601" w:rsidP="002F0601">
      <w:pPr>
        <w:tabs>
          <w:tab w:val="left" w:pos="990"/>
        </w:tabs>
        <w:suppressAutoHyphens/>
        <w:spacing w:line="276" w:lineRule="auto"/>
        <w:ind w:firstLine="720"/>
        <w:jc w:val="both"/>
        <w:rPr>
          <w:color w:val="000000"/>
          <w:szCs w:val="24"/>
        </w:rPr>
      </w:pPr>
      <w:r w:rsidRPr="004C46A5">
        <w:rPr>
          <w:color w:val="000000"/>
          <w:szCs w:val="24"/>
        </w:rPr>
        <w:t xml:space="preserve">3.1.1. </w:t>
      </w:r>
      <w:r w:rsidR="00A902CE" w:rsidRPr="004C46A5">
        <w:rPr>
          <w:color w:val="000000"/>
          <w:szCs w:val="24"/>
        </w:rPr>
        <w:t xml:space="preserve">laikytis su Priimančiąja organizacija aptartos </w:t>
      </w:r>
      <w:r w:rsidR="00A902CE" w:rsidRPr="004C46A5">
        <w:rPr>
          <w:color w:val="000000"/>
          <w:szCs w:val="24"/>
        </w:rPr>
        <w:t>Tarnybos</w:t>
      </w:r>
      <w:r w:rsidR="00A902CE" w:rsidRPr="004C46A5">
        <w:rPr>
          <w:color w:val="000000"/>
          <w:szCs w:val="24"/>
        </w:rPr>
        <w:t xml:space="preserve"> vykdymo tvarkos</w:t>
      </w:r>
      <w:r w:rsidR="00A902CE" w:rsidRPr="004C46A5">
        <w:rPr>
          <w:color w:val="000000"/>
          <w:szCs w:val="24"/>
        </w:rPr>
        <w:t xml:space="preserve"> ir Jaunimo reikalų agentūros interneto svetainėje </w:t>
      </w:r>
      <w:hyperlink r:id="rId6" w:history="1">
        <w:r w:rsidR="00A902CE" w:rsidRPr="004C46A5">
          <w:rPr>
            <w:rStyle w:val="Hyperlink"/>
            <w:szCs w:val="24"/>
          </w:rPr>
          <w:t>https://volunteering.lt/</w:t>
        </w:r>
      </w:hyperlink>
      <w:r w:rsidR="00A902CE" w:rsidRPr="004C46A5">
        <w:rPr>
          <w:color w:val="000000"/>
          <w:szCs w:val="24"/>
        </w:rPr>
        <w:t xml:space="preserve"> pildomo Savanorio grafiko</w:t>
      </w:r>
      <w:r w:rsidRPr="004C46A5">
        <w:rPr>
          <w:color w:val="000000"/>
          <w:szCs w:val="24"/>
        </w:rPr>
        <w:t xml:space="preserve">; </w:t>
      </w:r>
    </w:p>
    <w:p w14:paraId="004B3A65" w14:textId="3AA1CE7D" w:rsidR="002F0601" w:rsidRPr="004C46A5" w:rsidRDefault="002F0601" w:rsidP="002F0601">
      <w:pPr>
        <w:tabs>
          <w:tab w:val="left" w:pos="990"/>
        </w:tabs>
        <w:suppressAutoHyphens/>
        <w:spacing w:line="276" w:lineRule="auto"/>
        <w:ind w:firstLine="720"/>
        <w:jc w:val="both"/>
        <w:rPr>
          <w:color w:val="000000"/>
          <w:szCs w:val="24"/>
        </w:rPr>
      </w:pPr>
      <w:r w:rsidRPr="004C46A5">
        <w:rPr>
          <w:color w:val="000000"/>
          <w:szCs w:val="24"/>
        </w:rPr>
        <w:t xml:space="preserve">3.1.2. </w:t>
      </w:r>
      <w:r w:rsidR="004C46A5" w:rsidRPr="004C46A5">
        <w:rPr>
          <w:color w:val="000000"/>
          <w:szCs w:val="24"/>
        </w:rPr>
        <w:t xml:space="preserve">dalyvauti pasirengimo </w:t>
      </w:r>
      <w:r w:rsidR="004C46A5" w:rsidRPr="004C46A5">
        <w:rPr>
          <w:color w:val="000000"/>
          <w:szCs w:val="24"/>
        </w:rPr>
        <w:t>Tarnybai</w:t>
      </w:r>
      <w:r w:rsidR="004C46A5" w:rsidRPr="004C46A5">
        <w:rPr>
          <w:color w:val="000000"/>
          <w:szCs w:val="24"/>
        </w:rPr>
        <w:t xml:space="preserve"> mokymuose, jeigu tokius mokymus numato rengti Priimančioji organizacija</w:t>
      </w:r>
      <w:r w:rsidR="004C46A5" w:rsidRPr="004C46A5">
        <w:rPr>
          <w:color w:val="000000"/>
          <w:szCs w:val="24"/>
        </w:rPr>
        <w:t>;</w:t>
      </w:r>
    </w:p>
    <w:p w14:paraId="539AE145" w14:textId="4D7B52CF" w:rsidR="004C46A5" w:rsidRPr="004C46A5" w:rsidRDefault="004C46A5" w:rsidP="002F0601">
      <w:pPr>
        <w:tabs>
          <w:tab w:val="left" w:pos="990"/>
        </w:tabs>
        <w:suppressAutoHyphens/>
        <w:spacing w:line="276" w:lineRule="auto"/>
        <w:ind w:firstLine="720"/>
        <w:jc w:val="both"/>
        <w:rPr>
          <w:color w:val="000000"/>
          <w:szCs w:val="24"/>
        </w:rPr>
      </w:pPr>
      <w:r w:rsidRPr="004C46A5">
        <w:rPr>
          <w:color w:val="000000"/>
          <w:szCs w:val="24"/>
        </w:rPr>
        <w:t xml:space="preserve">3.1.3. </w:t>
      </w:r>
      <w:r w:rsidRPr="004C46A5">
        <w:rPr>
          <w:color w:val="000000"/>
          <w:szCs w:val="24"/>
        </w:rPr>
        <w:t>nepažeisti Priimančiosios organizacijos ir asmenų, kurių labui vykdoma savanoriška veikla, teisėtų interesų</w:t>
      </w:r>
      <w:r w:rsidRPr="004C46A5">
        <w:rPr>
          <w:color w:val="000000"/>
          <w:szCs w:val="24"/>
        </w:rPr>
        <w:t>;</w:t>
      </w:r>
    </w:p>
    <w:p w14:paraId="0A988BC7" w14:textId="62340EA6" w:rsidR="004C46A5" w:rsidRPr="004C46A5" w:rsidRDefault="004C46A5" w:rsidP="002F0601">
      <w:pPr>
        <w:tabs>
          <w:tab w:val="left" w:pos="990"/>
        </w:tabs>
        <w:suppressAutoHyphens/>
        <w:spacing w:line="276" w:lineRule="auto"/>
        <w:ind w:firstLine="720"/>
        <w:jc w:val="both"/>
        <w:rPr>
          <w:color w:val="000000"/>
          <w:szCs w:val="24"/>
        </w:rPr>
      </w:pPr>
      <w:r w:rsidRPr="004C46A5">
        <w:rPr>
          <w:color w:val="000000"/>
          <w:szCs w:val="24"/>
        </w:rPr>
        <w:t xml:space="preserve">3.1.4. </w:t>
      </w:r>
      <w:r w:rsidRPr="004C46A5">
        <w:rPr>
          <w:color w:val="000000"/>
          <w:szCs w:val="24"/>
        </w:rPr>
        <w:t xml:space="preserve">sąžiningai vykdyti </w:t>
      </w:r>
      <w:r>
        <w:rPr>
          <w:color w:val="000000"/>
          <w:szCs w:val="24"/>
        </w:rPr>
        <w:t>Tarnybą</w:t>
      </w:r>
      <w:r w:rsidRPr="004C46A5">
        <w:rPr>
          <w:color w:val="000000"/>
          <w:szCs w:val="24"/>
        </w:rPr>
        <w:t xml:space="preserve">, nesinaudoti </w:t>
      </w:r>
      <w:r>
        <w:rPr>
          <w:color w:val="000000"/>
          <w:szCs w:val="24"/>
        </w:rPr>
        <w:t xml:space="preserve">Tarnyba </w:t>
      </w:r>
      <w:r w:rsidRPr="004C46A5">
        <w:rPr>
          <w:color w:val="000000"/>
          <w:szCs w:val="24"/>
        </w:rPr>
        <w:t>tenkinant privačius interesus</w:t>
      </w:r>
      <w:r>
        <w:rPr>
          <w:color w:val="000000"/>
          <w:szCs w:val="24"/>
        </w:rPr>
        <w:t>;</w:t>
      </w:r>
    </w:p>
    <w:p w14:paraId="53DDF325" w14:textId="488E738D" w:rsidR="002F0601" w:rsidRDefault="00C87FEA" w:rsidP="00C87FEA">
      <w:pPr>
        <w:tabs>
          <w:tab w:val="left" w:pos="990"/>
        </w:tabs>
        <w:suppressAutoHyphens/>
        <w:spacing w:line="276" w:lineRule="auto"/>
        <w:ind w:firstLine="720"/>
        <w:jc w:val="both"/>
        <w:rPr>
          <w:b/>
          <w:bCs/>
          <w:color w:val="000000"/>
          <w:szCs w:val="24"/>
        </w:rPr>
      </w:pPr>
      <w:r>
        <w:rPr>
          <w:color w:val="000000"/>
          <w:szCs w:val="24"/>
        </w:rPr>
        <w:t xml:space="preserve">3.2. </w:t>
      </w:r>
      <w:r>
        <w:rPr>
          <w:b/>
          <w:bCs/>
          <w:color w:val="000000"/>
          <w:szCs w:val="24"/>
        </w:rPr>
        <w:t>Savanori</w:t>
      </w:r>
      <w:r w:rsidR="004821C8">
        <w:rPr>
          <w:b/>
          <w:bCs/>
          <w:color w:val="000000"/>
          <w:szCs w:val="24"/>
        </w:rPr>
        <w:t xml:space="preserve">o </w:t>
      </w:r>
      <w:r>
        <w:rPr>
          <w:b/>
          <w:bCs/>
          <w:color w:val="000000"/>
          <w:szCs w:val="24"/>
        </w:rPr>
        <w:t>teis</w:t>
      </w:r>
      <w:r w:rsidR="004821C8">
        <w:rPr>
          <w:b/>
          <w:bCs/>
          <w:color w:val="000000"/>
          <w:szCs w:val="24"/>
        </w:rPr>
        <w:t>ė</w:t>
      </w:r>
      <w:r>
        <w:rPr>
          <w:b/>
          <w:bCs/>
          <w:color w:val="000000"/>
          <w:szCs w:val="24"/>
        </w:rPr>
        <w:t>s</w:t>
      </w:r>
      <w:r>
        <w:rPr>
          <w:b/>
          <w:bCs/>
          <w:color w:val="000000"/>
          <w:szCs w:val="24"/>
        </w:rPr>
        <w:t>:</w:t>
      </w:r>
    </w:p>
    <w:p w14:paraId="778622B5" w14:textId="66CB53F8" w:rsidR="00C87FEA" w:rsidRDefault="00C87FEA" w:rsidP="00C87FEA">
      <w:pPr>
        <w:tabs>
          <w:tab w:val="left" w:pos="990"/>
        </w:tabs>
        <w:suppressAutoHyphens/>
        <w:spacing w:line="276" w:lineRule="auto"/>
        <w:ind w:firstLine="720"/>
        <w:jc w:val="both"/>
        <w:rPr>
          <w:color w:val="000000"/>
          <w:szCs w:val="24"/>
        </w:rPr>
      </w:pPr>
      <w:r w:rsidRPr="00C87FEA">
        <w:rPr>
          <w:color w:val="000000"/>
          <w:szCs w:val="24"/>
        </w:rPr>
        <w:t xml:space="preserve">3.2.1. </w:t>
      </w:r>
      <w:r>
        <w:rPr>
          <w:color w:val="000000"/>
          <w:szCs w:val="24"/>
        </w:rPr>
        <w:t xml:space="preserve">užsiimti norima </w:t>
      </w:r>
      <w:r>
        <w:rPr>
          <w:color w:val="000000"/>
          <w:szCs w:val="24"/>
        </w:rPr>
        <w:t>savanoriška veikla;</w:t>
      </w:r>
    </w:p>
    <w:p w14:paraId="2911D4FB" w14:textId="12D372A3" w:rsidR="00C87FEA" w:rsidRDefault="00C87FEA" w:rsidP="00C87FEA">
      <w:pPr>
        <w:tabs>
          <w:tab w:val="left" w:pos="990"/>
        </w:tabs>
        <w:suppressAutoHyphens/>
        <w:spacing w:line="276" w:lineRule="auto"/>
        <w:ind w:firstLine="720"/>
        <w:jc w:val="both"/>
        <w:rPr>
          <w:color w:val="000000"/>
          <w:szCs w:val="24"/>
        </w:rPr>
      </w:pPr>
      <w:r>
        <w:rPr>
          <w:color w:val="000000"/>
          <w:szCs w:val="24"/>
        </w:rPr>
        <w:t xml:space="preserve">3.2.2. </w:t>
      </w:r>
      <w:r>
        <w:rPr>
          <w:color w:val="000000"/>
          <w:szCs w:val="24"/>
        </w:rPr>
        <w:t xml:space="preserve">būti informuotas apie </w:t>
      </w:r>
      <w:r>
        <w:rPr>
          <w:color w:val="000000"/>
          <w:szCs w:val="24"/>
        </w:rPr>
        <w:t>Tarnybos</w:t>
      </w:r>
      <w:r>
        <w:rPr>
          <w:color w:val="000000"/>
          <w:szCs w:val="24"/>
        </w:rPr>
        <w:t xml:space="preserve"> mastą ir apimtį, </w:t>
      </w:r>
      <w:r>
        <w:rPr>
          <w:color w:val="000000"/>
          <w:szCs w:val="24"/>
        </w:rPr>
        <w:t>S</w:t>
      </w:r>
      <w:r>
        <w:rPr>
          <w:color w:val="000000"/>
          <w:szCs w:val="24"/>
        </w:rPr>
        <w:t xml:space="preserve">avanorio užduotis ir atsakomybę, </w:t>
      </w:r>
      <w:r>
        <w:rPr>
          <w:color w:val="000000"/>
          <w:szCs w:val="24"/>
        </w:rPr>
        <w:t>S</w:t>
      </w:r>
      <w:r>
        <w:rPr>
          <w:color w:val="000000"/>
          <w:szCs w:val="24"/>
        </w:rPr>
        <w:t xml:space="preserve">avanoriui teikiamą Priimančiosios organizacijos pagalbą, apie esamus ir galimus vykdant </w:t>
      </w:r>
      <w:r>
        <w:rPr>
          <w:color w:val="000000"/>
          <w:szCs w:val="24"/>
        </w:rPr>
        <w:t>Tarnybą</w:t>
      </w:r>
      <w:r>
        <w:rPr>
          <w:color w:val="000000"/>
          <w:szCs w:val="24"/>
        </w:rPr>
        <w:t xml:space="preserve"> galinčios kilti rizikos sveikatai ir saugai veiksnius, jam išduotų asmeninių apsaugos priemonių panaudojimą</w:t>
      </w:r>
      <w:r>
        <w:rPr>
          <w:color w:val="000000"/>
          <w:szCs w:val="24"/>
        </w:rPr>
        <w:t>;</w:t>
      </w:r>
    </w:p>
    <w:p w14:paraId="6E66D961" w14:textId="7CD6FCE8" w:rsidR="00C87FEA" w:rsidRDefault="00C87FEA" w:rsidP="00C87FEA">
      <w:pPr>
        <w:tabs>
          <w:tab w:val="left" w:pos="990"/>
        </w:tabs>
        <w:suppressAutoHyphens/>
        <w:spacing w:line="276" w:lineRule="auto"/>
        <w:ind w:firstLine="720"/>
        <w:jc w:val="both"/>
        <w:rPr>
          <w:color w:val="000000"/>
          <w:szCs w:val="24"/>
        </w:rPr>
      </w:pPr>
      <w:r>
        <w:rPr>
          <w:color w:val="000000"/>
          <w:szCs w:val="24"/>
        </w:rPr>
        <w:t xml:space="preserve">3.2.3. </w:t>
      </w:r>
      <w:r>
        <w:rPr>
          <w:color w:val="000000"/>
          <w:szCs w:val="24"/>
        </w:rPr>
        <w:t xml:space="preserve">gauti </w:t>
      </w:r>
      <w:r>
        <w:rPr>
          <w:color w:val="000000"/>
          <w:szCs w:val="24"/>
        </w:rPr>
        <w:t>Tarnybai</w:t>
      </w:r>
      <w:r>
        <w:rPr>
          <w:color w:val="000000"/>
          <w:szCs w:val="24"/>
        </w:rPr>
        <w:t xml:space="preserve"> vykdyti reikalingas priemones</w:t>
      </w:r>
      <w:r>
        <w:rPr>
          <w:color w:val="000000"/>
          <w:szCs w:val="24"/>
        </w:rPr>
        <w:t>;</w:t>
      </w:r>
    </w:p>
    <w:p w14:paraId="5446CCC2" w14:textId="5821F948" w:rsidR="00C87FEA" w:rsidRDefault="00C87FEA" w:rsidP="00C87FEA">
      <w:pPr>
        <w:tabs>
          <w:tab w:val="left" w:pos="990"/>
        </w:tabs>
        <w:suppressAutoHyphens/>
        <w:spacing w:line="276" w:lineRule="auto"/>
        <w:ind w:firstLine="720"/>
        <w:jc w:val="both"/>
        <w:rPr>
          <w:color w:val="000000"/>
          <w:szCs w:val="24"/>
        </w:rPr>
      </w:pPr>
      <w:r>
        <w:rPr>
          <w:color w:val="000000"/>
          <w:szCs w:val="24"/>
        </w:rPr>
        <w:t xml:space="preserve">3.2.4. </w:t>
      </w:r>
      <w:r>
        <w:rPr>
          <w:color w:val="000000"/>
          <w:szCs w:val="24"/>
        </w:rPr>
        <w:t xml:space="preserve">gauti </w:t>
      </w:r>
      <w:r>
        <w:rPr>
          <w:color w:val="000000"/>
          <w:szCs w:val="24"/>
        </w:rPr>
        <w:t>Tarnybai</w:t>
      </w:r>
      <w:r>
        <w:rPr>
          <w:color w:val="000000"/>
          <w:szCs w:val="24"/>
        </w:rPr>
        <w:t xml:space="preserve"> vykdyti reikalingą informaciją, konsultacinę bei techninę pagalbą ir būti apmokytas vykdyti </w:t>
      </w:r>
      <w:r w:rsidR="00EC2CCD">
        <w:rPr>
          <w:color w:val="000000"/>
          <w:szCs w:val="24"/>
        </w:rPr>
        <w:t>Tarnybą;</w:t>
      </w:r>
    </w:p>
    <w:p w14:paraId="06C13AAE" w14:textId="266AF8DD" w:rsidR="00EC2CCD" w:rsidRDefault="00EC2CCD" w:rsidP="00C87FEA">
      <w:pPr>
        <w:tabs>
          <w:tab w:val="left" w:pos="990"/>
        </w:tabs>
        <w:suppressAutoHyphens/>
        <w:spacing w:line="276" w:lineRule="auto"/>
        <w:ind w:firstLine="720"/>
        <w:jc w:val="both"/>
        <w:rPr>
          <w:color w:val="000000"/>
          <w:szCs w:val="24"/>
        </w:rPr>
      </w:pPr>
      <w:r>
        <w:rPr>
          <w:color w:val="000000"/>
          <w:szCs w:val="24"/>
        </w:rPr>
        <w:t xml:space="preserve">3.2.5. </w:t>
      </w:r>
      <w:r>
        <w:rPr>
          <w:color w:val="000000"/>
          <w:szCs w:val="24"/>
        </w:rPr>
        <w:t xml:space="preserve">gauti </w:t>
      </w:r>
      <w:r w:rsidR="00DF4B39" w:rsidRPr="00DF4B39">
        <w:rPr>
          <w:color w:val="000000"/>
          <w:szCs w:val="24"/>
        </w:rPr>
        <w:t xml:space="preserve">Tarnybos baigimo </w:t>
      </w:r>
      <w:r w:rsidR="00DF4B39" w:rsidRPr="00DF4B39">
        <w:rPr>
          <w:color w:val="000000"/>
          <w:szCs w:val="24"/>
        </w:rPr>
        <w:t>sertifikatą</w:t>
      </w:r>
      <w:r w:rsidR="00DF4B39">
        <w:rPr>
          <w:color w:val="000000"/>
          <w:szCs w:val="24"/>
        </w:rPr>
        <w:t>;</w:t>
      </w:r>
    </w:p>
    <w:p w14:paraId="77B7F828" w14:textId="523FA39C" w:rsidR="00DF4B39" w:rsidRPr="00DF4B39" w:rsidRDefault="00DF4B39" w:rsidP="00C87FEA">
      <w:pPr>
        <w:tabs>
          <w:tab w:val="left" w:pos="990"/>
        </w:tabs>
        <w:suppressAutoHyphens/>
        <w:spacing w:line="276" w:lineRule="auto"/>
        <w:ind w:firstLine="720"/>
        <w:jc w:val="both"/>
        <w:rPr>
          <w:color w:val="000000"/>
          <w:szCs w:val="24"/>
        </w:rPr>
      </w:pPr>
      <w:r>
        <w:rPr>
          <w:color w:val="000000"/>
          <w:szCs w:val="24"/>
        </w:rPr>
        <w:t xml:space="preserve">3.2.6. </w:t>
      </w:r>
      <w:r w:rsidRPr="00DF4B39">
        <w:rPr>
          <w:color w:val="000000"/>
          <w:szCs w:val="24"/>
        </w:rPr>
        <w:t>nutraukti Sutartį Programos V skyriuje nustatyta tvarka</w:t>
      </w:r>
      <w:r>
        <w:rPr>
          <w:color w:val="000000"/>
          <w:szCs w:val="24"/>
        </w:rPr>
        <w:t>.</w:t>
      </w:r>
    </w:p>
    <w:p w14:paraId="1B8CAAC2" w14:textId="77777777" w:rsidR="00DD7CEB" w:rsidRDefault="00DD7CEB" w:rsidP="002F0601">
      <w:pPr>
        <w:suppressAutoHyphens/>
        <w:spacing w:line="276" w:lineRule="auto"/>
        <w:ind w:firstLine="720"/>
        <w:jc w:val="both"/>
        <w:rPr>
          <w:color w:val="000000"/>
          <w:szCs w:val="24"/>
        </w:rPr>
      </w:pPr>
    </w:p>
    <w:p w14:paraId="04C5C53C" w14:textId="04783A92"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3.3. </w:t>
      </w:r>
      <w:r w:rsidR="00DD7CEB" w:rsidRPr="004C46A5">
        <w:rPr>
          <w:b/>
          <w:bCs/>
          <w:color w:val="000000"/>
          <w:szCs w:val="24"/>
        </w:rPr>
        <w:t>Priimančio</w:t>
      </w:r>
      <w:r w:rsidR="00F873FA">
        <w:rPr>
          <w:b/>
          <w:bCs/>
          <w:color w:val="000000"/>
          <w:szCs w:val="24"/>
        </w:rPr>
        <w:t>sios</w:t>
      </w:r>
      <w:r w:rsidR="00DD7CEB" w:rsidRPr="004C46A5">
        <w:rPr>
          <w:b/>
          <w:bCs/>
          <w:color w:val="000000"/>
          <w:szCs w:val="24"/>
        </w:rPr>
        <w:t xml:space="preserve"> organizacij</w:t>
      </w:r>
      <w:r w:rsidR="00F873FA">
        <w:rPr>
          <w:b/>
          <w:bCs/>
          <w:color w:val="000000"/>
          <w:szCs w:val="24"/>
        </w:rPr>
        <w:t>os</w:t>
      </w:r>
      <w:r w:rsidR="00DD7CEB" w:rsidRPr="004C46A5">
        <w:rPr>
          <w:color w:val="000000"/>
          <w:szCs w:val="24"/>
        </w:rPr>
        <w:t xml:space="preserve"> </w:t>
      </w:r>
      <w:r w:rsidR="00DD7CEB" w:rsidRPr="004C46A5">
        <w:rPr>
          <w:b/>
          <w:bCs/>
          <w:color w:val="000000"/>
          <w:szCs w:val="24"/>
        </w:rPr>
        <w:t>pareig</w:t>
      </w:r>
      <w:r w:rsidR="00F873FA">
        <w:rPr>
          <w:b/>
          <w:bCs/>
          <w:color w:val="000000"/>
          <w:szCs w:val="24"/>
        </w:rPr>
        <w:t>o</w:t>
      </w:r>
      <w:r w:rsidR="00DD7CEB" w:rsidRPr="004C46A5">
        <w:rPr>
          <w:b/>
          <w:bCs/>
          <w:color w:val="000000"/>
          <w:szCs w:val="24"/>
        </w:rPr>
        <w:t>s</w:t>
      </w:r>
      <w:r w:rsidRPr="004C46A5">
        <w:rPr>
          <w:color w:val="000000"/>
          <w:szCs w:val="24"/>
        </w:rPr>
        <w:t>:</w:t>
      </w:r>
    </w:p>
    <w:p w14:paraId="322C4CC4" w14:textId="3234EE14"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3.3.1. </w:t>
      </w:r>
      <w:r w:rsidR="00DD7CEB" w:rsidRPr="004C46A5">
        <w:rPr>
          <w:color w:val="000000"/>
          <w:szCs w:val="24"/>
        </w:rPr>
        <w:t>paskirti Savanoriui kuratorių, kuris organizuoja Tarnybą</w:t>
      </w:r>
      <w:r w:rsidRPr="004C46A5">
        <w:rPr>
          <w:color w:val="000000"/>
          <w:szCs w:val="24"/>
        </w:rPr>
        <w:t>;</w:t>
      </w:r>
    </w:p>
    <w:p w14:paraId="6889B6FE" w14:textId="017C994E" w:rsidR="002F0601" w:rsidRDefault="002F0601" w:rsidP="002F0601">
      <w:pPr>
        <w:suppressAutoHyphens/>
        <w:spacing w:line="276" w:lineRule="auto"/>
        <w:ind w:firstLine="720"/>
        <w:jc w:val="both"/>
        <w:rPr>
          <w:color w:val="000000"/>
          <w:szCs w:val="24"/>
        </w:rPr>
      </w:pPr>
      <w:r w:rsidRPr="004C46A5">
        <w:rPr>
          <w:color w:val="000000"/>
          <w:szCs w:val="24"/>
        </w:rPr>
        <w:lastRenderedPageBreak/>
        <w:t xml:space="preserve">3.3.2. </w:t>
      </w:r>
      <w:r w:rsidR="00DD7CEB">
        <w:rPr>
          <w:color w:val="000000"/>
          <w:szCs w:val="24"/>
        </w:rPr>
        <w:t xml:space="preserve">informuoti Savanorį apie </w:t>
      </w:r>
      <w:r w:rsidR="00DD7CEB">
        <w:rPr>
          <w:color w:val="000000"/>
          <w:szCs w:val="24"/>
        </w:rPr>
        <w:t xml:space="preserve">Tarnybos </w:t>
      </w:r>
      <w:r w:rsidR="00DD7CEB">
        <w:rPr>
          <w:color w:val="000000"/>
          <w:szCs w:val="24"/>
        </w:rPr>
        <w:t xml:space="preserve">pobūdį ir mastą, jos eigą, savanorio užduotis ir atsakomybę vykdant </w:t>
      </w:r>
      <w:r w:rsidR="00DD7CEB">
        <w:rPr>
          <w:color w:val="000000"/>
          <w:szCs w:val="24"/>
        </w:rPr>
        <w:t>Tarnybą</w:t>
      </w:r>
      <w:r w:rsidR="00DD7CEB">
        <w:rPr>
          <w:color w:val="000000"/>
          <w:szCs w:val="24"/>
        </w:rPr>
        <w:t xml:space="preserve">, jam teikiamą pagalbą, esamus ir galimus vykdant </w:t>
      </w:r>
      <w:r w:rsidR="00DD7CEB">
        <w:rPr>
          <w:color w:val="000000"/>
          <w:szCs w:val="24"/>
        </w:rPr>
        <w:t>Tarnybą</w:t>
      </w:r>
      <w:r w:rsidR="00DD7CEB">
        <w:rPr>
          <w:color w:val="000000"/>
          <w:szCs w:val="24"/>
        </w:rPr>
        <w:t xml:space="preserve"> galinčios kilti rizikos sveikatai bei saugai veiksnius ir savanoriui išduotų asmeninių apsaugos priemonių naudojimą</w:t>
      </w:r>
      <w:r w:rsidR="00DD7CEB">
        <w:rPr>
          <w:color w:val="000000"/>
          <w:szCs w:val="24"/>
        </w:rPr>
        <w:t>;</w:t>
      </w:r>
    </w:p>
    <w:p w14:paraId="71123C74" w14:textId="7ED54F54" w:rsidR="00DD7CEB" w:rsidRPr="004C46A5" w:rsidRDefault="00DD7CEB" w:rsidP="00DD7CEB">
      <w:pPr>
        <w:suppressAutoHyphens/>
        <w:spacing w:line="276" w:lineRule="auto"/>
        <w:ind w:firstLine="720"/>
        <w:jc w:val="both"/>
        <w:rPr>
          <w:color w:val="000000"/>
          <w:szCs w:val="24"/>
        </w:rPr>
      </w:pPr>
      <w:r>
        <w:rPr>
          <w:color w:val="000000"/>
          <w:szCs w:val="24"/>
        </w:rPr>
        <w:t xml:space="preserve">3.3.3. </w:t>
      </w:r>
      <w:r w:rsidRPr="004C46A5">
        <w:rPr>
          <w:color w:val="000000"/>
          <w:szCs w:val="24"/>
        </w:rPr>
        <w:t>užtikrinti asmens duomenų konfidencialumą, neatskleisti, neperduoti tvarkomų asmens duomenų teisės jų gauti neturintiems asmenims ir nesudaryti sąlygų jokiomis priemonėmis su asmens duomenimis susipažinti nė vienam asmeniui, kuris nėra įgaliotas naudotis šiais duomenimis tiek savo organizacijoje, tiek už jos ribų</w:t>
      </w:r>
      <w:r>
        <w:rPr>
          <w:color w:val="000000"/>
          <w:szCs w:val="24"/>
        </w:rPr>
        <w:t>.</w:t>
      </w:r>
    </w:p>
    <w:p w14:paraId="063E2C88" w14:textId="5A750CAF"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3.4. </w:t>
      </w:r>
      <w:r w:rsidRPr="004C46A5">
        <w:rPr>
          <w:b/>
          <w:bCs/>
          <w:color w:val="000000"/>
          <w:szCs w:val="24"/>
        </w:rPr>
        <w:t>Priimančio</w:t>
      </w:r>
      <w:r w:rsidR="00136274">
        <w:rPr>
          <w:b/>
          <w:bCs/>
          <w:color w:val="000000"/>
          <w:szCs w:val="24"/>
        </w:rPr>
        <w:t xml:space="preserve">sios </w:t>
      </w:r>
      <w:r w:rsidRPr="004C46A5">
        <w:rPr>
          <w:b/>
          <w:bCs/>
          <w:color w:val="000000"/>
          <w:szCs w:val="24"/>
        </w:rPr>
        <w:t>organizacij</w:t>
      </w:r>
      <w:r w:rsidR="00136274">
        <w:rPr>
          <w:b/>
          <w:bCs/>
          <w:color w:val="000000"/>
          <w:szCs w:val="24"/>
        </w:rPr>
        <w:t xml:space="preserve">os </w:t>
      </w:r>
      <w:r w:rsidR="00DD7CEB" w:rsidRPr="004C46A5">
        <w:rPr>
          <w:b/>
          <w:bCs/>
          <w:color w:val="000000"/>
          <w:szCs w:val="24"/>
        </w:rPr>
        <w:t>teis</w:t>
      </w:r>
      <w:r w:rsidR="00136274">
        <w:rPr>
          <w:b/>
          <w:bCs/>
          <w:color w:val="000000"/>
          <w:szCs w:val="24"/>
        </w:rPr>
        <w:t>ė</w:t>
      </w:r>
      <w:r w:rsidR="00DD7CEB" w:rsidRPr="004C46A5">
        <w:rPr>
          <w:b/>
          <w:bCs/>
          <w:color w:val="000000"/>
          <w:szCs w:val="24"/>
        </w:rPr>
        <w:t>s</w:t>
      </w:r>
      <w:r w:rsidRPr="004C46A5">
        <w:rPr>
          <w:color w:val="000000"/>
          <w:szCs w:val="24"/>
        </w:rPr>
        <w:t>:</w:t>
      </w:r>
    </w:p>
    <w:p w14:paraId="29925F4B" w14:textId="3E557AF7" w:rsidR="00136274" w:rsidRDefault="002F0601" w:rsidP="002F0601">
      <w:pPr>
        <w:suppressAutoHyphens/>
        <w:spacing w:line="276" w:lineRule="auto"/>
        <w:ind w:firstLine="720"/>
        <w:jc w:val="both"/>
        <w:rPr>
          <w:color w:val="000000"/>
          <w:szCs w:val="24"/>
        </w:rPr>
      </w:pPr>
      <w:r w:rsidRPr="004C46A5">
        <w:rPr>
          <w:color w:val="000000"/>
          <w:szCs w:val="24"/>
        </w:rPr>
        <w:t xml:space="preserve">3.4.1. </w:t>
      </w:r>
      <w:r w:rsidR="00136274">
        <w:rPr>
          <w:color w:val="000000"/>
        </w:rPr>
        <w:t>pasitelkti savanorius</w:t>
      </w:r>
      <w:r w:rsidR="00136274">
        <w:rPr>
          <w:color w:val="000000"/>
        </w:rPr>
        <w:t>;</w:t>
      </w:r>
    </w:p>
    <w:p w14:paraId="1A3F135B" w14:textId="671DC077" w:rsidR="002F0601" w:rsidRPr="004C46A5" w:rsidRDefault="00136274" w:rsidP="002F0601">
      <w:pPr>
        <w:suppressAutoHyphens/>
        <w:spacing w:line="276" w:lineRule="auto"/>
        <w:ind w:firstLine="720"/>
        <w:jc w:val="both"/>
        <w:rPr>
          <w:color w:val="000000"/>
          <w:szCs w:val="24"/>
        </w:rPr>
      </w:pPr>
      <w:r w:rsidRPr="004C46A5">
        <w:rPr>
          <w:color w:val="000000"/>
          <w:szCs w:val="24"/>
        </w:rPr>
        <w:t>3.4.2</w:t>
      </w:r>
      <w:r>
        <w:rPr>
          <w:color w:val="000000"/>
          <w:szCs w:val="24"/>
        </w:rPr>
        <w:t xml:space="preserve">. </w:t>
      </w:r>
      <w:r w:rsidR="00DD7CEB" w:rsidRPr="004C46A5">
        <w:rPr>
          <w:color w:val="000000"/>
          <w:szCs w:val="24"/>
        </w:rPr>
        <w:t xml:space="preserve">nustatyti </w:t>
      </w:r>
      <w:r w:rsidR="00681DBE">
        <w:rPr>
          <w:color w:val="000000"/>
          <w:szCs w:val="24"/>
        </w:rPr>
        <w:t xml:space="preserve">vykdomos </w:t>
      </w:r>
      <w:r w:rsidR="00DD7CEB" w:rsidRPr="004C46A5">
        <w:rPr>
          <w:color w:val="000000"/>
          <w:szCs w:val="24"/>
        </w:rPr>
        <w:t>Savanorio Tarnybos tikslus ir tvarką</w:t>
      </w:r>
      <w:r w:rsidR="002F0601" w:rsidRPr="004C46A5">
        <w:rPr>
          <w:color w:val="000000"/>
          <w:szCs w:val="24"/>
        </w:rPr>
        <w:t>;</w:t>
      </w:r>
    </w:p>
    <w:p w14:paraId="1513AB57" w14:textId="7C23EA9E" w:rsidR="00A44ED7" w:rsidRDefault="002F0601" w:rsidP="002F0601">
      <w:pPr>
        <w:tabs>
          <w:tab w:val="left" w:pos="990"/>
        </w:tabs>
        <w:suppressAutoHyphens/>
        <w:spacing w:line="276" w:lineRule="auto"/>
        <w:ind w:firstLine="720"/>
        <w:jc w:val="both"/>
        <w:rPr>
          <w:color w:val="000000"/>
          <w:szCs w:val="24"/>
        </w:rPr>
      </w:pPr>
      <w:r w:rsidRPr="004C46A5">
        <w:rPr>
          <w:color w:val="000000"/>
          <w:szCs w:val="24"/>
        </w:rPr>
        <w:t>3.4.</w:t>
      </w:r>
      <w:r w:rsidR="00136274">
        <w:rPr>
          <w:color w:val="000000"/>
          <w:szCs w:val="24"/>
        </w:rPr>
        <w:t>3</w:t>
      </w:r>
      <w:r w:rsidRPr="004C46A5">
        <w:rPr>
          <w:color w:val="000000"/>
          <w:szCs w:val="24"/>
        </w:rPr>
        <w:t>.</w:t>
      </w:r>
      <w:r w:rsidR="00DD7CEB">
        <w:rPr>
          <w:color w:val="000000"/>
          <w:szCs w:val="24"/>
        </w:rPr>
        <w:t xml:space="preserve"> </w:t>
      </w:r>
      <w:r w:rsidR="00A44ED7">
        <w:rPr>
          <w:color w:val="000000"/>
        </w:rPr>
        <w:t>atlikti asmenų, norinčių vykdyti savanorišką veiklą, atranką</w:t>
      </w:r>
      <w:r w:rsidR="00A44ED7">
        <w:rPr>
          <w:color w:val="000000"/>
        </w:rPr>
        <w:t>;</w:t>
      </w:r>
    </w:p>
    <w:p w14:paraId="00D65B83" w14:textId="5FCAC612" w:rsidR="002F0601" w:rsidRDefault="00A44ED7" w:rsidP="002F0601">
      <w:pPr>
        <w:tabs>
          <w:tab w:val="left" w:pos="990"/>
        </w:tabs>
        <w:suppressAutoHyphens/>
        <w:spacing w:line="276" w:lineRule="auto"/>
        <w:ind w:firstLine="720"/>
        <w:jc w:val="both"/>
        <w:rPr>
          <w:color w:val="000000"/>
          <w:szCs w:val="24"/>
        </w:rPr>
      </w:pPr>
      <w:r>
        <w:rPr>
          <w:color w:val="000000"/>
          <w:szCs w:val="24"/>
        </w:rPr>
        <w:t xml:space="preserve">3.4.4. atsisakyti savanorio ir </w:t>
      </w:r>
      <w:r w:rsidR="00DD7CEB" w:rsidRPr="004C46A5">
        <w:rPr>
          <w:color w:val="000000"/>
          <w:szCs w:val="24"/>
        </w:rPr>
        <w:t xml:space="preserve">nutraukti </w:t>
      </w:r>
      <w:r>
        <w:rPr>
          <w:color w:val="000000"/>
          <w:szCs w:val="24"/>
        </w:rPr>
        <w:t xml:space="preserve">su juo </w:t>
      </w:r>
      <w:r w:rsidR="00DD7CEB" w:rsidRPr="004C46A5">
        <w:rPr>
          <w:color w:val="000000"/>
          <w:szCs w:val="24"/>
        </w:rPr>
        <w:t>Sutartį Programos 19 punkte nustatyta tvarka</w:t>
      </w:r>
      <w:r w:rsidR="00DD7CEB">
        <w:rPr>
          <w:color w:val="000000"/>
          <w:szCs w:val="24"/>
        </w:rPr>
        <w:t>.</w:t>
      </w:r>
    </w:p>
    <w:p w14:paraId="41DE5B80" w14:textId="77777777" w:rsidR="00A90679" w:rsidRDefault="00A90679" w:rsidP="002F0601">
      <w:pPr>
        <w:tabs>
          <w:tab w:val="left" w:pos="990"/>
        </w:tabs>
        <w:suppressAutoHyphens/>
        <w:spacing w:line="276" w:lineRule="auto"/>
        <w:ind w:firstLine="720"/>
        <w:jc w:val="both"/>
        <w:rPr>
          <w:color w:val="000000"/>
          <w:szCs w:val="24"/>
        </w:rPr>
      </w:pPr>
    </w:p>
    <w:p w14:paraId="3145751C" w14:textId="7EBA0853" w:rsidR="00387BB3" w:rsidRDefault="002F0601" w:rsidP="002F0601">
      <w:pPr>
        <w:tabs>
          <w:tab w:val="left" w:pos="990"/>
        </w:tabs>
        <w:suppressAutoHyphens/>
        <w:spacing w:line="276" w:lineRule="auto"/>
        <w:ind w:firstLine="720"/>
        <w:jc w:val="both"/>
        <w:rPr>
          <w:b/>
          <w:bCs/>
          <w:color w:val="000000"/>
          <w:szCs w:val="24"/>
        </w:rPr>
      </w:pPr>
      <w:r w:rsidRPr="004C46A5">
        <w:rPr>
          <w:color w:val="000000"/>
          <w:szCs w:val="24"/>
        </w:rPr>
        <w:t>3.5</w:t>
      </w:r>
      <w:r w:rsidRPr="00A27D71">
        <w:rPr>
          <w:color w:val="000000"/>
          <w:szCs w:val="24"/>
        </w:rPr>
        <w:t>.</w:t>
      </w:r>
      <w:r w:rsidRPr="004C46A5">
        <w:rPr>
          <w:b/>
          <w:bCs/>
          <w:color w:val="000000"/>
          <w:szCs w:val="24"/>
        </w:rPr>
        <w:t xml:space="preserve"> </w:t>
      </w:r>
      <w:r w:rsidR="00A27D71" w:rsidRPr="004C46A5">
        <w:rPr>
          <w:b/>
          <w:bCs/>
          <w:color w:val="000000"/>
          <w:szCs w:val="24"/>
        </w:rPr>
        <w:t>Koordinuojančioji organizacija</w:t>
      </w:r>
      <w:r w:rsidR="008D1FEC">
        <w:rPr>
          <w:color w:val="000000"/>
          <w:szCs w:val="24"/>
        </w:rPr>
        <w:t xml:space="preserve"> </w:t>
      </w:r>
      <w:r w:rsidR="00A27D71" w:rsidRPr="004C46A5">
        <w:rPr>
          <w:b/>
          <w:bCs/>
          <w:color w:val="000000"/>
          <w:szCs w:val="24"/>
        </w:rPr>
        <w:t xml:space="preserve">turi </w:t>
      </w:r>
      <w:r w:rsidR="00387BB3">
        <w:rPr>
          <w:b/>
          <w:bCs/>
          <w:color w:val="000000"/>
          <w:szCs w:val="24"/>
        </w:rPr>
        <w:t xml:space="preserve">šias </w:t>
      </w:r>
      <w:r w:rsidR="00A27D71" w:rsidRPr="004C46A5">
        <w:rPr>
          <w:b/>
          <w:bCs/>
          <w:color w:val="000000"/>
          <w:szCs w:val="24"/>
        </w:rPr>
        <w:t>pareig</w:t>
      </w:r>
      <w:r w:rsidR="00387BB3">
        <w:rPr>
          <w:b/>
          <w:bCs/>
          <w:color w:val="000000"/>
          <w:szCs w:val="24"/>
        </w:rPr>
        <w:t>as:</w:t>
      </w:r>
    </w:p>
    <w:p w14:paraId="141FFD24" w14:textId="745C3FC3" w:rsidR="00387BB3" w:rsidRDefault="00387BB3" w:rsidP="002F0601">
      <w:pPr>
        <w:tabs>
          <w:tab w:val="left" w:pos="990"/>
        </w:tabs>
        <w:suppressAutoHyphens/>
        <w:spacing w:line="276" w:lineRule="auto"/>
        <w:ind w:firstLine="720"/>
        <w:jc w:val="both"/>
        <w:rPr>
          <w:color w:val="000000"/>
        </w:rPr>
      </w:pPr>
      <w:r>
        <w:rPr>
          <w:color w:val="000000"/>
        </w:rPr>
        <w:t xml:space="preserve">3.5.1. </w:t>
      </w:r>
      <w:r>
        <w:rPr>
          <w:color w:val="000000"/>
        </w:rPr>
        <w:t xml:space="preserve">teikti informaciją apie </w:t>
      </w:r>
      <w:r w:rsidR="00C832D2">
        <w:rPr>
          <w:color w:val="000000"/>
        </w:rPr>
        <w:t>Tarnybą</w:t>
      </w:r>
      <w:r>
        <w:rPr>
          <w:color w:val="000000"/>
        </w:rPr>
        <w:t xml:space="preserve"> asmenims, norintiems vykdyti tokią veiklą, ir </w:t>
      </w:r>
      <w:r w:rsidR="00C832D2">
        <w:rPr>
          <w:color w:val="000000"/>
        </w:rPr>
        <w:t>P</w:t>
      </w:r>
      <w:r>
        <w:rPr>
          <w:color w:val="000000"/>
        </w:rPr>
        <w:t>riimančiosioms organizacijoms</w:t>
      </w:r>
      <w:r w:rsidR="00C832D2">
        <w:rPr>
          <w:color w:val="000000"/>
        </w:rPr>
        <w:t>;</w:t>
      </w:r>
    </w:p>
    <w:p w14:paraId="739B6584" w14:textId="42D85534" w:rsidR="00C832D2" w:rsidRDefault="00C832D2" w:rsidP="002F0601">
      <w:pPr>
        <w:tabs>
          <w:tab w:val="left" w:pos="990"/>
        </w:tabs>
        <w:suppressAutoHyphens/>
        <w:spacing w:line="276" w:lineRule="auto"/>
        <w:ind w:firstLine="720"/>
        <w:jc w:val="both"/>
        <w:rPr>
          <w:color w:val="000000"/>
        </w:rPr>
      </w:pPr>
      <w:r>
        <w:rPr>
          <w:color w:val="000000"/>
        </w:rPr>
        <w:t xml:space="preserve">3.5.2. </w:t>
      </w:r>
      <w:r>
        <w:rPr>
          <w:color w:val="000000"/>
        </w:rPr>
        <w:t xml:space="preserve">analizuoti </w:t>
      </w:r>
      <w:r>
        <w:rPr>
          <w:color w:val="000000"/>
        </w:rPr>
        <w:t xml:space="preserve">Tarnybos </w:t>
      </w:r>
      <w:r>
        <w:rPr>
          <w:color w:val="000000"/>
        </w:rPr>
        <w:t xml:space="preserve">organizavimą ir teikti </w:t>
      </w:r>
      <w:r>
        <w:rPr>
          <w:color w:val="000000"/>
        </w:rPr>
        <w:t>P</w:t>
      </w:r>
      <w:r>
        <w:rPr>
          <w:color w:val="000000"/>
        </w:rPr>
        <w:t>riimančiajai organizacijai pasiūlymus dėl jos organizavimo gerinimo</w:t>
      </w:r>
      <w:r>
        <w:rPr>
          <w:color w:val="000000"/>
        </w:rPr>
        <w:t>;</w:t>
      </w:r>
    </w:p>
    <w:p w14:paraId="419AE472" w14:textId="77777777" w:rsidR="00C832D2" w:rsidRDefault="00C832D2" w:rsidP="002F0601">
      <w:pPr>
        <w:tabs>
          <w:tab w:val="left" w:pos="990"/>
        </w:tabs>
        <w:suppressAutoHyphens/>
        <w:spacing w:line="276" w:lineRule="auto"/>
        <w:ind w:firstLine="720"/>
        <w:jc w:val="both"/>
        <w:rPr>
          <w:color w:val="000000"/>
        </w:rPr>
      </w:pPr>
      <w:r>
        <w:rPr>
          <w:color w:val="000000"/>
        </w:rPr>
        <w:t xml:space="preserve">3.5.3. </w:t>
      </w:r>
      <w:r>
        <w:rPr>
          <w:color w:val="000000"/>
        </w:rPr>
        <w:t xml:space="preserve">užtikrinti savanorių dalyvavimą </w:t>
      </w:r>
      <w:r>
        <w:rPr>
          <w:color w:val="000000"/>
        </w:rPr>
        <w:t>P</w:t>
      </w:r>
      <w:r>
        <w:rPr>
          <w:color w:val="000000"/>
        </w:rPr>
        <w:t>riimanči</w:t>
      </w:r>
      <w:r>
        <w:rPr>
          <w:color w:val="000000"/>
        </w:rPr>
        <w:t>osios</w:t>
      </w:r>
      <w:r>
        <w:rPr>
          <w:color w:val="000000"/>
        </w:rPr>
        <w:t xml:space="preserve"> organizacij</w:t>
      </w:r>
      <w:r>
        <w:rPr>
          <w:color w:val="000000"/>
        </w:rPr>
        <w:t>os</w:t>
      </w:r>
      <w:r>
        <w:rPr>
          <w:color w:val="000000"/>
        </w:rPr>
        <w:t xml:space="preserve"> organizuojamose savanoriškose veiklose, koordinuoti </w:t>
      </w:r>
      <w:r>
        <w:rPr>
          <w:color w:val="000000"/>
        </w:rPr>
        <w:t>Tarnybos</w:t>
      </w:r>
      <w:r>
        <w:rPr>
          <w:color w:val="000000"/>
        </w:rPr>
        <w:t xml:space="preserve"> vykdymą</w:t>
      </w:r>
      <w:r>
        <w:rPr>
          <w:color w:val="000000"/>
        </w:rPr>
        <w:t>;</w:t>
      </w:r>
    </w:p>
    <w:p w14:paraId="33619F79" w14:textId="6F45DBF8" w:rsidR="00C832D2" w:rsidRDefault="00C832D2" w:rsidP="002F0601">
      <w:pPr>
        <w:tabs>
          <w:tab w:val="left" w:pos="990"/>
        </w:tabs>
        <w:suppressAutoHyphens/>
        <w:spacing w:line="276" w:lineRule="auto"/>
        <w:ind w:firstLine="720"/>
        <w:jc w:val="both"/>
        <w:rPr>
          <w:color w:val="000000"/>
          <w:szCs w:val="24"/>
        </w:rPr>
      </w:pPr>
      <w:r>
        <w:rPr>
          <w:color w:val="000000"/>
        </w:rPr>
        <w:t xml:space="preserve">3.5.4. </w:t>
      </w:r>
      <w:r>
        <w:rPr>
          <w:color w:val="000000"/>
        </w:rPr>
        <w:t xml:space="preserve">paskirti už savanorį atsakingą </w:t>
      </w:r>
      <w:r>
        <w:rPr>
          <w:color w:val="000000"/>
        </w:rPr>
        <w:t>K</w:t>
      </w:r>
      <w:r>
        <w:rPr>
          <w:color w:val="000000"/>
        </w:rPr>
        <w:t xml:space="preserve">oordinuojančiosios organizacijos atstovą, kuris organizuoja savanorišką veiklą, įgytų kompetencijų vertinimą ir įsivertinimą, vykdo </w:t>
      </w:r>
      <w:r>
        <w:rPr>
          <w:color w:val="000000"/>
        </w:rPr>
        <w:t>P</w:t>
      </w:r>
      <w:r>
        <w:rPr>
          <w:color w:val="000000"/>
        </w:rPr>
        <w:t>riimanči</w:t>
      </w:r>
      <w:r>
        <w:rPr>
          <w:color w:val="000000"/>
        </w:rPr>
        <w:t>os</w:t>
      </w:r>
      <w:r>
        <w:rPr>
          <w:color w:val="000000"/>
        </w:rPr>
        <w:t xml:space="preserve"> organizacij</w:t>
      </w:r>
      <w:r>
        <w:rPr>
          <w:color w:val="000000"/>
        </w:rPr>
        <w:t>os</w:t>
      </w:r>
      <w:r>
        <w:rPr>
          <w:color w:val="000000"/>
        </w:rPr>
        <w:t xml:space="preserve"> atstov</w:t>
      </w:r>
      <w:r>
        <w:rPr>
          <w:color w:val="000000"/>
        </w:rPr>
        <w:t>o</w:t>
      </w:r>
      <w:r>
        <w:rPr>
          <w:color w:val="000000"/>
        </w:rPr>
        <w:t>, kuri</w:t>
      </w:r>
      <w:r>
        <w:rPr>
          <w:color w:val="000000"/>
        </w:rPr>
        <w:t>s</w:t>
      </w:r>
      <w:r>
        <w:rPr>
          <w:color w:val="000000"/>
        </w:rPr>
        <w:t xml:space="preserve"> organizuoja savanorišką veiklą, informavimą ir konsultavim</w:t>
      </w:r>
      <w:r>
        <w:rPr>
          <w:color w:val="000000"/>
        </w:rPr>
        <w:t>ą;</w:t>
      </w:r>
    </w:p>
    <w:p w14:paraId="401671CE" w14:textId="55736EC8" w:rsidR="00253670" w:rsidRDefault="00253670" w:rsidP="002F0601">
      <w:pPr>
        <w:tabs>
          <w:tab w:val="left" w:pos="990"/>
        </w:tabs>
        <w:suppressAutoHyphens/>
        <w:spacing w:line="276" w:lineRule="auto"/>
        <w:ind w:firstLine="720"/>
        <w:jc w:val="both"/>
        <w:rPr>
          <w:color w:val="000000"/>
        </w:rPr>
      </w:pPr>
      <w:r>
        <w:rPr>
          <w:color w:val="000000"/>
          <w:szCs w:val="24"/>
        </w:rPr>
        <w:t>3.5.5.</w:t>
      </w:r>
      <w:r w:rsidRPr="00253670">
        <w:rPr>
          <w:color w:val="000000"/>
        </w:rPr>
        <w:t xml:space="preserve"> </w:t>
      </w:r>
      <w:r>
        <w:rPr>
          <w:color w:val="000000"/>
        </w:rPr>
        <w:t xml:space="preserve">informuoti ir konsultuoti </w:t>
      </w:r>
      <w:r w:rsidR="008D1FEC">
        <w:rPr>
          <w:color w:val="000000"/>
        </w:rPr>
        <w:t>P</w:t>
      </w:r>
      <w:r>
        <w:rPr>
          <w:color w:val="000000"/>
        </w:rPr>
        <w:t>riimančią</w:t>
      </w:r>
      <w:r w:rsidR="008D1FEC">
        <w:rPr>
          <w:color w:val="000000"/>
        </w:rPr>
        <w:t>ją</w:t>
      </w:r>
      <w:r>
        <w:rPr>
          <w:color w:val="000000"/>
        </w:rPr>
        <w:t xml:space="preserve"> organizacij</w:t>
      </w:r>
      <w:r w:rsidR="008D1FEC">
        <w:rPr>
          <w:color w:val="000000"/>
        </w:rPr>
        <w:t xml:space="preserve">ą </w:t>
      </w:r>
      <w:r>
        <w:rPr>
          <w:color w:val="000000"/>
        </w:rPr>
        <w:t>dėl savanoriškos veiklos organizavimo</w:t>
      </w:r>
      <w:r w:rsidR="008D1FEC">
        <w:rPr>
          <w:color w:val="000000"/>
        </w:rPr>
        <w:t>;</w:t>
      </w:r>
    </w:p>
    <w:p w14:paraId="39F8DC0C" w14:textId="08E7C05D" w:rsidR="008D1FEC" w:rsidRDefault="008D1FEC" w:rsidP="002F0601">
      <w:pPr>
        <w:tabs>
          <w:tab w:val="left" w:pos="990"/>
        </w:tabs>
        <w:suppressAutoHyphens/>
        <w:spacing w:line="276" w:lineRule="auto"/>
        <w:ind w:firstLine="720"/>
        <w:jc w:val="both"/>
        <w:rPr>
          <w:color w:val="000000"/>
        </w:rPr>
      </w:pPr>
      <w:r>
        <w:rPr>
          <w:color w:val="000000"/>
        </w:rPr>
        <w:t xml:space="preserve">3.5.6. </w:t>
      </w:r>
      <w:r>
        <w:rPr>
          <w:color w:val="000000"/>
        </w:rPr>
        <w:t>tvarkyti su savanorio veikla susijusius administracinius klausimus</w:t>
      </w:r>
      <w:r>
        <w:rPr>
          <w:color w:val="000000"/>
        </w:rPr>
        <w:t>;</w:t>
      </w:r>
    </w:p>
    <w:p w14:paraId="3A814EB6" w14:textId="3B1A2292" w:rsidR="002F0601" w:rsidRDefault="008D1FEC" w:rsidP="002F0601">
      <w:pPr>
        <w:tabs>
          <w:tab w:val="left" w:pos="990"/>
        </w:tabs>
        <w:suppressAutoHyphens/>
        <w:spacing w:line="276" w:lineRule="auto"/>
        <w:ind w:firstLine="720"/>
        <w:jc w:val="both"/>
        <w:rPr>
          <w:color w:val="000000"/>
          <w:szCs w:val="24"/>
        </w:rPr>
      </w:pPr>
      <w:r>
        <w:rPr>
          <w:color w:val="000000"/>
        </w:rPr>
        <w:t xml:space="preserve">3.5.7. </w:t>
      </w:r>
      <w:r w:rsidR="00A27D71" w:rsidRPr="004C46A5">
        <w:rPr>
          <w:color w:val="000000"/>
          <w:szCs w:val="24"/>
        </w:rPr>
        <w:t>užtikrinti asmens duomenų konfidencialumą, neatskleisti, neperduoti tvarkomų asmens duomenų teisės jų gauti neturintiems asmenims ir nesudaryti sąlygų jokiomis priemonėmis su asmens duomenimis susipažinti nė vienam asmeniui, kuris nėra įgaliotas naudotis šiais duomenimis tiek savo organizacijoje, tiek už jos ribų</w:t>
      </w:r>
      <w:r>
        <w:rPr>
          <w:color w:val="000000"/>
          <w:szCs w:val="24"/>
        </w:rPr>
        <w:t>.</w:t>
      </w:r>
    </w:p>
    <w:p w14:paraId="2ED30FBD" w14:textId="6EF974D4" w:rsidR="008D1FEC" w:rsidRPr="004C46A5" w:rsidRDefault="008D1FEC" w:rsidP="002F0601">
      <w:pPr>
        <w:tabs>
          <w:tab w:val="left" w:pos="990"/>
        </w:tabs>
        <w:suppressAutoHyphens/>
        <w:spacing w:line="276" w:lineRule="auto"/>
        <w:ind w:firstLine="720"/>
        <w:jc w:val="both"/>
        <w:rPr>
          <w:color w:val="000000"/>
          <w:szCs w:val="24"/>
        </w:rPr>
      </w:pPr>
      <w:r>
        <w:rPr>
          <w:color w:val="000000"/>
          <w:szCs w:val="24"/>
        </w:rPr>
        <w:t>3.6.</w:t>
      </w:r>
      <w:r w:rsidRPr="008D1FEC">
        <w:rPr>
          <w:color w:val="000000"/>
        </w:rPr>
        <w:t xml:space="preserve"> </w:t>
      </w:r>
      <w:r w:rsidRPr="008D1FEC">
        <w:rPr>
          <w:b/>
          <w:bCs/>
          <w:color w:val="000000"/>
        </w:rPr>
        <w:t>Koordinuojančiosios organizacijos teisės</w:t>
      </w:r>
      <w:r>
        <w:rPr>
          <w:color w:val="000000"/>
        </w:rPr>
        <w:t>:</w:t>
      </w:r>
    </w:p>
    <w:p w14:paraId="0DB576B6" w14:textId="77777777" w:rsidR="002F0601" w:rsidRPr="004C46A5" w:rsidRDefault="002F0601" w:rsidP="002F0601">
      <w:pPr>
        <w:tabs>
          <w:tab w:val="left" w:pos="284"/>
          <w:tab w:val="left" w:pos="1080"/>
        </w:tabs>
        <w:suppressAutoHyphens/>
        <w:spacing w:line="276" w:lineRule="auto"/>
        <w:ind w:firstLine="720"/>
        <w:jc w:val="both"/>
        <w:rPr>
          <w:color w:val="000000"/>
          <w:szCs w:val="24"/>
        </w:rPr>
      </w:pPr>
      <w:r w:rsidRPr="004C46A5">
        <w:rPr>
          <w:color w:val="000000"/>
          <w:szCs w:val="24"/>
        </w:rPr>
        <w:t>3.5.1. nutraukti Sutartį Programos 17 punkte nustatyta tvarka;</w:t>
      </w:r>
    </w:p>
    <w:p w14:paraId="0597D3DA" w14:textId="4BA98011" w:rsidR="002F0601" w:rsidRPr="004C46A5" w:rsidRDefault="002F0601" w:rsidP="002F0601">
      <w:pPr>
        <w:tabs>
          <w:tab w:val="left" w:pos="284"/>
          <w:tab w:val="left" w:pos="1080"/>
        </w:tabs>
        <w:suppressAutoHyphens/>
        <w:spacing w:line="276" w:lineRule="auto"/>
        <w:ind w:firstLine="720"/>
        <w:jc w:val="both"/>
        <w:rPr>
          <w:color w:val="000000"/>
          <w:szCs w:val="24"/>
        </w:rPr>
      </w:pPr>
      <w:r w:rsidRPr="004C46A5">
        <w:rPr>
          <w:color w:val="000000"/>
          <w:szCs w:val="24"/>
        </w:rPr>
        <w:t xml:space="preserve">3.5.2. gauti su Tarnybos vykdymu susijusią informaciją iš </w:t>
      </w:r>
      <w:r w:rsidR="00CA6197" w:rsidRPr="004C46A5">
        <w:rPr>
          <w:color w:val="000000"/>
          <w:szCs w:val="24"/>
        </w:rPr>
        <w:t>P</w:t>
      </w:r>
      <w:r w:rsidRPr="004C46A5">
        <w:rPr>
          <w:color w:val="000000"/>
          <w:szCs w:val="24"/>
        </w:rPr>
        <w:t>riimančiosios organizacijos.</w:t>
      </w:r>
    </w:p>
    <w:p w14:paraId="1CDF5CB0" w14:textId="77777777" w:rsidR="002F0601" w:rsidRPr="004C46A5" w:rsidRDefault="002F0601" w:rsidP="002F0601">
      <w:pPr>
        <w:tabs>
          <w:tab w:val="left" w:pos="284"/>
          <w:tab w:val="left" w:pos="1080"/>
        </w:tabs>
        <w:suppressAutoHyphens/>
        <w:spacing w:line="276" w:lineRule="auto"/>
        <w:ind w:firstLine="720"/>
        <w:jc w:val="both"/>
        <w:rPr>
          <w:color w:val="000000"/>
          <w:szCs w:val="24"/>
        </w:rPr>
      </w:pPr>
    </w:p>
    <w:p w14:paraId="3FF3876E" w14:textId="77777777" w:rsidR="002F0601" w:rsidRDefault="002F0601" w:rsidP="002F0601">
      <w:pPr>
        <w:tabs>
          <w:tab w:val="left" w:pos="284"/>
          <w:tab w:val="left" w:pos="1080"/>
        </w:tabs>
        <w:suppressAutoHyphens/>
        <w:spacing w:line="276" w:lineRule="auto"/>
        <w:ind w:firstLine="720"/>
        <w:jc w:val="center"/>
        <w:rPr>
          <w:b/>
          <w:bCs/>
          <w:color w:val="000000"/>
          <w:szCs w:val="24"/>
        </w:rPr>
      </w:pPr>
      <w:r w:rsidRPr="004C46A5">
        <w:rPr>
          <w:b/>
          <w:bCs/>
          <w:color w:val="000000"/>
          <w:szCs w:val="24"/>
        </w:rPr>
        <w:t>IV. IŠLAIDŲ KOMPENSAVIMAS, APMOKĖJIMAS</w:t>
      </w:r>
    </w:p>
    <w:p w14:paraId="4367053F" w14:textId="77777777" w:rsidR="002B4665" w:rsidRPr="004C46A5" w:rsidRDefault="002B4665" w:rsidP="002F0601">
      <w:pPr>
        <w:tabs>
          <w:tab w:val="left" w:pos="284"/>
          <w:tab w:val="left" w:pos="1080"/>
        </w:tabs>
        <w:suppressAutoHyphens/>
        <w:spacing w:line="276" w:lineRule="auto"/>
        <w:ind w:firstLine="720"/>
        <w:jc w:val="center"/>
        <w:rPr>
          <w:b/>
          <w:bCs/>
          <w:color w:val="000000"/>
          <w:szCs w:val="24"/>
        </w:rPr>
      </w:pPr>
    </w:p>
    <w:p w14:paraId="0A991B68"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4.1. Savanoriui kompensuojamų ir (ar) apmokamų išlaidų rūšys (įrašyti pagal Savanoriškos veiklos įstatymo 13 straipsnio 1 dalį) (pildoma tiek papunkčių, kiek reikia): </w:t>
      </w:r>
    </w:p>
    <w:p w14:paraId="2EBD0E5E"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4.1.1. __________________________________________________________________;</w:t>
      </w:r>
    </w:p>
    <w:p w14:paraId="25DCFEB9"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4.1.2. __________________________________________________________________.</w:t>
      </w:r>
    </w:p>
    <w:p w14:paraId="2A24B921"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4.2. Savanoriui kompensuojamų ir (ar) apmokamų išlaidų suma (jei žinoma): ______________.</w:t>
      </w:r>
    </w:p>
    <w:p w14:paraId="5DDEEA1F" w14:textId="77777777" w:rsidR="002F0601" w:rsidRPr="004C46A5" w:rsidRDefault="002F0601" w:rsidP="002F0601">
      <w:pPr>
        <w:tabs>
          <w:tab w:val="left" w:pos="6946"/>
        </w:tabs>
        <w:suppressAutoHyphens/>
        <w:spacing w:line="276" w:lineRule="auto"/>
        <w:jc w:val="both"/>
        <w:rPr>
          <w:color w:val="000000"/>
          <w:szCs w:val="24"/>
          <w:vertAlign w:val="superscript"/>
        </w:rPr>
      </w:pPr>
      <w:r w:rsidRPr="004C46A5">
        <w:rPr>
          <w:color w:val="000000"/>
          <w:szCs w:val="24"/>
          <w:vertAlign w:val="superscript"/>
        </w:rPr>
        <w:t xml:space="preserve"> </w:t>
      </w:r>
      <w:r w:rsidRPr="004C46A5">
        <w:rPr>
          <w:color w:val="000000"/>
          <w:szCs w:val="24"/>
          <w:vertAlign w:val="superscript"/>
        </w:rPr>
        <w:tab/>
        <w:t>(nurodoma suma skaičiais)</w:t>
      </w:r>
    </w:p>
    <w:p w14:paraId="4BC89DDF" w14:textId="42B5C3CC"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4.3. Tarnybos metu Savanorio patirtos išlaidos (įskaitant ir civilinės atsakomybės draudimo išlaidas) yra avansu apmokamos arba kompensuojamos </w:t>
      </w:r>
      <w:r w:rsidR="00CA6197" w:rsidRPr="004C46A5">
        <w:rPr>
          <w:color w:val="000000"/>
          <w:szCs w:val="24"/>
        </w:rPr>
        <w:t>K</w:t>
      </w:r>
      <w:r w:rsidRPr="004C46A5">
        <w:rPr>
          <w:color w:val="000000"/>
          <w:szCs w:val="24"/>
        </w:rPr>
        <w:t xml:space="preserve">oordinuojančiosios organizacijos, prireikus ir esant galimybių – </w:t>
      </w:r>
      <w:r w:rsidR="00CA6197" w:rsidRPr="004C46A5">
        <w:rPr>
          <w:color w:val="000000"/>
          <w:szCs w:val="24"/>
        </w:rPr>
        <w:t>P</w:t>
      </w:r>
      <w:r w:rsidRPr="004C46A5">
        <w:rPr>
          <w:color w:val="000000"/>
          <w:szCs w:val="24"/>
        </w:rPr>
        <w:t>riimančiosios organizacijos, Programoje nustatyta tvarka.</w:t>
      </w:r>
    </w:p>
    <w:p w14:paraId="6A5D6274" w14:textId="77777777" w:rsidR="002F0601" w:rsidRPr="004C46A5" w:rsidRDefault="002F0601" w:rsidP="002F0601">
      <w:pPr>
        <w:tabs>
          <w:tab w:val="left" w:pos="284"/>
        </w:tabs>
        <w:suppressAutoHyphens/>
        <w:spacing w:line="276" w:lineRule="auto"/>
        <w:ind w:firstLine="720"/>
        <w:jc w:val="both"/>
        <w:rPr>
          <w:color w:val="000000"/>
          <w:szCs w:val="24"/>
        </w:rPr>
      </w:pPr>
    </w:p>
    <w:p w14:paraId="1B96F24E" w14:textId="77777777" w:rsidR="002F0601" w:rsidRDefault="002F0601" w:rsidP="002F0601">
      <w:pPr>
        <w:suppressAutoHyphens/>
        <w:spacing w:line="276" w:lineRule="auto"/>
        <w:ind w:firstLine="720"/>
        <w:jc w:val="center"/>
        <w:rPr>
          <w:b/>
          <w:bCs/>
          <w:color w:val="000000"/>
          <w:szCs w:val="24"/>
        </w:rPr>
      </w:pPr>
      <w:r w:rsidRPr="004C46A5">
        <w:rPr>
          <w:b/>
          <w:bCs/>
          <w:color w:val="000000"/>
          <w:szCs w:val="24"/>
        </w:rPr>
        <w:t>V. SUTARTIES NUTRAUKIMAS</w:t>
      </w:r>
    </w:p>
    <w:p w14:paraId="7689A379" w14:textId="77777777" w:rsidR="002B4665" w:rsidRPr="004C46A5" w:rsidRDefault="002B4665" w:rsidP="002F0601">
      <w:pPr>
        <w:suppressAutoHyphens/>
        <w:spacing w:line="276" w:lineRule="auto"/>
        <w:ind w:firstLine="720"/>
        <w:jc w:val="center"/>
        <w:rPr>
          <w:color w:val="000000"/>
          <w:szCs w:val="24"/>
        </w:rPr>
      </w:pPr>
    </w:p>
    <w:p w14:paraId="3C7A389F" w14:textId="2F80DAD8"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5.1. Savanoris, ketindamas nutraukti Sutartį nesuėjus Sutarties 2.2 papunktyje nustatytam terminui savo iniciatyva, turi apie tai raštu pranešti </w:t>
      </w:r>
      <w:r w:rsidR="00CA6197" w:rsidRPr="004C46A5">
        <w:rPr>
          <w:color w:val="000000"/>
          <w:szCs w:val="24"/>
        </w:rPr>
        <w:t>P</w:t>
      </w:r>
      <w:r w:rsidRPr="004C46A5">
        <w:rPr>
          <w:color w:val="000000"/>
          <w:szCs w:val="24"/>
        </w:rPr>
        <w:t xml:space="preserve">riimančiajai organizacijai ir </w:t>
      </w:r>
      <w:r w:rsidR="00CA6197" w:rsidRPr="004C46A5">
        <w:rPr>
          <w:color w:val="000000"/>
          <w:szCs w:val="24"/>
        </w:rPr>
        <w:t>K</w:t>
      </w:r>
      <w:r w:rsidRPr="004C46A5">
        <w:rPr>
          <w:color w:val="000000"/>
          <w:szCs w:val="24"/>
        </w:rPr>
        <w:t xml:space="preserve">oordinuojančiajai organizacijai ne vėliau kaip likus 7 dienoms iki Sutarties nutraukimo dienos, nurodydamas savo vardą, pavardę, gimimo datą </w:t>
      </w:r>
      <w:r w:rsidRPr="004C46A5">
        <w:rPr>
          <w:color w:val="000000"/>
          <w:szCs w:val="24"/>
        </w:rPr>
        <w:lastRenderedPageBreak/>
        <w:t xml:space="preserve">ir Sutarties nutraukimo datą. Likus 7 kalendorinėms dienoms iki Sutarties galiojimo pabaigos, Sutartis negali būti nutraukta. Per 7 kalendorines dienas nuo pranešimo apie nutraukiamą Sutartį gavimo dienos turi būti atliekamas Savanorio kompetencijų vertinimas. </w:t>
      </w:r>
    </w:p>
    <w:p w14:paraId="37DAEE26" w14:textId="1AA9B484"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5.2. Jei Tarnyba nutraukiama Sutarties 5.1 papunktyje nustatyta tvarka, </w:t>
      </w:r>
      <w:r w:rsidR="00CA6197" w:rsidRPr="004C46A5">
        <w:rPr>
          <w:color w:val="000000"/>
          <w:szCs w:val="24"/>
        </w:rPr>
        <w:t>Jaunimo reikalų a</w:t>
      </w:r>
      <w:r w:rsidRPr="004C46A5">
        <w:rPr>
          <w:color w:val="000000"/>
          <w:szCs w:val="24"/>
        </w:rPr>
        <w:t xml:space="preserve">gentūra neišduoda sertifikato, tačiau Savanoriui jo prašymu </w:t>
      </w:r>
      <w:r w:rsidR="00CA6197" w:rsidRPr="004C46A5">
        <w:rPr>
          <w:color w:val="000000"/>
          <w:szCs w:val="24"/>
        </w:rPr>
        <w:t>P</w:t>
      </w:r>
      <w:r w:rsidRPr="004C46A5">
        <w:rPr>
          <w:color w:val="000000"/>
          <w:szCs w:val="24"/>
        </w:rPr>
        <w:t xml:space="preserve">riimančioji organizacija ar </w:t>
      </w:r>
      <w:r w:rsidR="00CA6197" w:rsidRPr="004C46A5">
        <w:rPr>
          <w:color w:val="000000"/>
          <w:szCs w:val="24"/>
        </w:rPr>
        <w:t>K</w:t>
      </w:r>
      <w:r w:rsidRPr="004C46A5">
        <w:rPr>
          <w:color w:val="000000"/>
          <w:szCs w:val="24"/>
        </w:rPr>
        <w:t>oordinuojančioji organizacija gali išduoti dokumentą, patvirtinantį Savanorio vykdytą Tarnybą ir įgytas kompetencijas.</w:t>
      </w:r>
    </w:p>
    <w:p w14:paraId="64EEFF18" w14:textId="4E9EA180" w:rsidR="002F0601" w:rsidRPr="004C46A5" w:rsidRDefault="002F0601" w:rsidP="002F0601">
      <w:pPr>
        <w:tabs>
          <w:tab w:val="left" w:pos="7425"/>
        </w:tabs>
        <w:suppressAutoHyphens/>
        <w:spacing w:line="276" w:lineRule="auto"/>
        <w:ind w:firstLine="720"/>
        <w:jc w:val="both"/>
        <w:rPr>
          <w:color w:val="000000"/>
          <w:szCs w:val="24"/>
        </w:rPr>
      </w:pPr>
      <w:r w:rsidRPr="004C46A5">
        <w:rPr>
          <w:color w:val="000000"/>
          <w:szCs w:val="24"/>
        </w:rPr>
        <w:t xml:space="preserve">5.3. Priimančioji organizacija ar </w:t>
      </w:r>
      <w:r w:rsidR="00CA6197" w:rsidRPr="004C46A5">
        <w:rPr>
          <w:color w:val="000000"/>
          <w:szCs w:val="24"/>
        </w:rPr>
        <w:t>K</w:t>
      </w:r>
      <w:r w:rsidRPr="004C46A5">
        <w:rPr>
          <w:color w:val="000000"/>
          <w:szCs w:val="24"/>
        </w:rPr>
        <w:t>oordinuojančioji organizacija Sutartį nutraukia Programos 17 arba 19 punkte nustatyta tvarka.</w:t>
      </w:r>
    </w:p>
    <w:p w14:paraId="3FBD2D03" w14:textId="424F4A5F" w:rsidR="002F0601" w:rsidRPr="004C46A5" w:rsidRDefault="002F0601" w:rsidP="002F0601">
      <w:pPr>
        <w:tabs>
          <w:tab w:val="left" w:pos="1276"/>
        </w:tabs>
        <w:suppressAutoHyphens/>
        <w:spacing w:line="276" w:lineRule="auto"/>
        <w:ind w:firstLine="720"/>
        <w:jc w:val="both"/>
        <w:rPr>
          <w:color w:val="000000"/>
          <w:szCs w:val="24"/>
        </w:rPr>
      </w:pPr>
      <w:r w:rsidRPr="004C46A5">
        <w:rPr>
          <w:color w:val="000000"/>
          <w:szCs w:val="24"/>
        </w:rPr>
        <w:t xml:space="preserve">5.4. Savanoriui ir (ar) </w:t>
      </w:r>
      <w:r w:rsidR="00CA6197" w:rsidRPr="004C46A5">
        <w:rPr>
          <w:color w:val="000000"/>
          <w:szCs w:val="24"/>
        </w:rPr>
        <w:t>P</w:t>
      </w:r>
      <w:r w:rsidRPr="004C46A5">
        <w:rPr>
          <w:color w:val="000000"/>
          <w:szCs w:val="24"/>
        </w:rPr>
        <w:t xml:space="preserve">riimančiajai organizacijai nutraukiant Sutartį, Sutartis nutraukiama ir su </w:t>
      </w:r>
      <w:r w:rsidR="007C148C" w:rsidRPr="004C46A5">
        <w:rPr>
          <w:color w:val="000000"/>
          <w:szCs w:val="24"/>
        </w:rPr>
        <w:t>K</w:t>
      </w:r>
      <w:r w:rsidRPr="004C46A5">
        <w:rPr>
          <w:color w:val="000000"/>
          <w:szCs w:val="24"/>
        </w:rPr>
        <w:t>oordinuojančiąja organizacija.</w:t>
      </w:r>
    </w:p>
    <w:p w14:paraId="57749824" w14:textId="77777777" w:rsidR="002F0601" w:rsidRPr="004C46A5" w:rsidRDefault="002F0601" w:rsidP="002F0601">
      <w:pPr>
        <w:tabs>
          <w:tab w:val="left" w:pos="1276"/>
        </w:tabs>
        <w:suppressAutoHyphens/>
        <w:spacing w:line="276" w:lineRule="auto"/>
        <w:ind w:firstLine="720"/>
        <w:jc w:val="both"/>
        <w:rPr>
          <w:color w:val="000000"/>
          <w:szCs w:val="24"/>
        </w:rPr>
      </w:pPr>
      <w:r w:rsidRPr="004C46A5">
        <w:rPr>
          <w:color w:val="000000"/>
          <w:szCs w:val="24"/>
        </w:rPr>
        <w:t>5.5. Nutraukiant Sutartį, Savanoris neturi grąžinti jam kompensuotų ar avansu apmokėtų (jei avansinis apmokėjimas buvo panaudotas ir patirtos išlaidos pagrįstos išlaidas pagrindžiančiais dokumentais) Tarnybos išlaidų.</w:t>
      </w:r>
    </w:p>
    <w:p w14:paraId="2EFD84EE" w14:textId="77777777" w:rsidR="002F0601" w:rsidRPr="004C46A5" w:rsidRDefault="002F0601" w:rsidP="002F0601">
      <w:pPr>
        <w:tabs>
          <w:tab w:val="left" w:pos="1276"/>
        </w:tabs>
        <w:suppressAutoHyphens/>
        <w:spacing w:line="276" w:lineRule="auto"/>
        <w:ind w:firstLine="709"/>
        <w:jc w:val="both"/>
        <w:rPr>
          <w:color w:val="000000"/>
          <w:szCs w:val="24"/>
        </w:rPr>
      </w:pPr>
      <w:r w:rsidRPr="004C46A5">
        <w:rPr>
          <w:color w:val="000000"/>
          <w:szCs w:val="24"/>
        </w:rPr>
        <w:t>5.6. Šalių susitarime dėl Sutarties nutraukimo numatoma Sutarties galiojimo pabaigos data, o jei data nėra numatyta, laikoma, kad Sutartis netenka galios kitą dieną po to, kai paskutinė Šalis pasirašė susitarimą dėl Sutarties nutraukimo.</w:t>
      </w:r>
    </w:p>
    <w:p w14:paraId="4EE16EDC" w14:textId="77777777" w:rsidR="002F0601" w:rsidRPr="004C46A5" w:rsidRDefault="002F0601" w:rsidP="002F0601">
      <w:pPr>
        <w:suppressAutoHyphens/>
        <w:spacing w:line="276" w:lineRule="auto"/>
        <w:ind w:firstLine="720"/>
        <w:jc w:val="both"/>
        <w:rPr>
          <w:color w:val="000000"/>
          <w:szCs w:val="24"/>
        </w:rPr>
      </w:pPr>
    </w:p>
    <w:p w14:paraId="3966C3F1" w14:textId="77777777" w:rsidR="002F0601" w:rsidRDefault="002F0601" w:rsidP="002F0601">
      <w:pPr>
        <w:suppressAutoHyphens/>
        <w:spacing w:line="276" w:lineRule="auto"/>
        <w:ind w:firstLine="720"/>
        <w:jc w:val="center"/>
        <w:rPr>
          <w:b/>
          <w:bCs/>
          <w:color w:val="000000"/>
          <w:szCs w:val="24"/>
        </w:rPr>
      </w:pPr>
      <w:r w:rsidRPr="004C46A5">
        <w:rPr>
          <w:b/>
          <w:bCs/>
          <w:color w:val="000000"/>
          <w:szCs w:val="24"/>
        </w:rPr>
        <w:t>VI. BAIGIAMOSIOS NUOSTATOS</w:t>
      </w:r>
    </w:p>
    <w:p w14:paraId="5EF6412A" w14:textId="77777777" w:rsidR="002B4665" w:rsidRPr="004C46A5" w:rsidRDefault="002B4665" w:rsidP="002F0601">
      <w:pPr>
        <w:suppressAutoHyphens/>
        <w:spacing w:line="276" w:lineRule="auto"/>
        <w:ind w:firstLine="720"/>
        <w:jc w:val="center"/>
        <w:rPr>
          <w:color w:val="000000"/>
          <w:szCs w:val="24"/>
        </w:rPr>
      </w:pPr>
    </w:p>
    <w:p w14:paraId="2A78438F"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6.1.</w:t>
      </w:r>
      <w:r w:rsidRPr="004C46A5">
        <w:rPr>
          <w:b/>
          <w:bCs/>
          <w:color w:val="000000"/>
          <w:szCs w:val="24"/>
        </w:rPr>
        <w:t xml:space="preserve"> </w:t>
      </w:r>
      <w:r w:rsidRPr="004C46A5">
        <w:rPr>
          <w:color w:val="000000"/>
          <w:szCs w:val="24"/>
        </w:rPr>
        <w:t>Sutartis įsigalioja Sutarties pasirašymo dieną ir galioja iki Sutartyje nustatytų įsipareigojimų įvykdymo.</w:t>
      </w:r>
    </w:p>
    <w:p w14:paraId="62C48011"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6.2. Sutarties sąlygos Sutarties galiojimo laikotarpiu gali būti keičiamos raštišku Šalių susitarimu, kuris tampa neatsiejama Sutarties dalimi.</w:t>
      </w:r>
    </w:p>
    <w:p w14:paraId="2771F215" w14:textId="341B9C3C" w:rsidR="002F0601" w:rsidRPr="004C46A5" w:rsidRDefault="002F0601" w:rsidP="002F0601">
      <w:pPr>
        <w:suppressAutoHyphens/>
        <w:spacing w:line="276" w:lineRule="auto"/>
        <w:ind w:firstLine="720"/>
        <w:jc w:val="both"/>
        <w:rPr>
          <w:color w:val="000000"/>
          <w:szCs w:val="24"/>
        </w:rPr>
      </w:pPr>
      <w:r w:rsidRPr="004C46A5">
        <w:rPr>
          <w:color w:val="000000"/>
          <w:szCs w:val="24"/>
        </w:rPr>
        <w:t xml:space="preserve">6.3. Ginčai sprendžiami </w:t>
      </w:r>
      <w:r w:rsidR="002B4665">
        <w:rPr>
          <w:color w:val="000000"/>
          <w:szCs w:val="24"/>
        </w:rPr>
        <w:t xml:space="preserve">tarpusavio </w:t>
      </w:r>
      <w:r w:rsidRPr="004C46A5">
        <w:rPr>
          <w:color w:val="000000"/>
          <w:szCs w:val="24"/>
        </w:rPr>
        <w:t>derybų būdu. Nepavykus ginčo išspręsti derybų būdu, ginčas nagrinėjamas Lietuvos Respublikos teisės aktų, reguliuojančių viešojo administravimo subjektų veiklą ir civilinius teisinius santykius, nustatyta tvarka.</w:t>
      </w:r>
    </w:p>
    <w:p w14:paraId="5960C44D" w14:textId="77777777" w:rsidR="002F0601" w:rsidRPr="004C46A5" w:rsidRDefault="002F0601" w:rsidP="002F0601">
      <w:pPr>
        <w:suppressAutoHyphens/>
        <w:spacing w:line="276" w:lineRule="auto"/>
        <w:ind w:firstLine="720"/>
        <w:jc w:val="both"/>
        <w:rPr>
          <w:color w:val="000000"/>
          <w:szCs w:val="24"/>
        </w:rPr>
      </w:pPr>
      <w:r w:rsidRPr="004C46A5">
        <w:rPr>
          <w:color w:val="000000"/>
          <w:szCs w:val="24"/>
        </w:rPr>
        <w:t>6.4. Sutartis sudaryta lietuvių kalba 3 egzemplioriais, turinčiais vienodą teisinę galią, po 1 kiekvienai Šaliai.</w:t>
      </w:r>
    </w:p>
    <w:p w14:paraId="3F972DDA" w14:textId="77777777" w:rsidR="00CD1B72" w:rsidRPr="004C46A5" w:rsidRDefault="00CD1B72" w:rsidP="002F0601">
      <w:pPr>
        <w:suppressAutoHyphens/>
        <w:spacing w:line="276" w:lineRule="auto"/>
        <w:rPr>
          <w:b/>
          <w:bCs/>
          <w:color w:val="000000"/>
          <w:szCs w:val="24"/>
        </w:rPr>
      </w:pPr>
    </w:p>
    <w:p w14:paraId="69C3CA97" w14:textId="13CC5FFF" w:rsidR="002F0601" w:rsidRPr="004C46A5" w:rsidRDefault="002F0601" w:rsidP="002F0601">
      <w:pPr>
        <w:suppressAutoHyphens/>
        <w:spacing w:line="276" w:lineRule="auto"/>
        <w:rPr>
          <w:color w:val="000000"/>
          <w:szCs w:val="24"/>
        </w:rPr>
      </w:pPr>
      <w:r w:rsidRPr="004C46A5">
        <w:rPr>
          <w:b/>
          <w:bCs/>
          <w:color w:val="000000"/>
          <w:szCs w:val="24"/>
        </w:rPr>
        <w:t>Savanoris:</w:t>
      </w:r>
      <w:r w:rsidR="00C14B2A">
        <w:rPr>
          <w:b/>
          <w:bCs/>
          <w:color w:val="000000"/>
          <w:szCs w:val="24"/>
        </w:rPr>
        <w:t xml:space="preserve"> </w:t>
      </w:r>
      <w:r w:rsidRPr="004C46A5">
        <w:rPr>
          <w:color w:val="000000"/>
          <w:szCs w:val="24"/>
        </w:rPr>
        <w:t>_______________________________________</w:t>
      </w:r>
      <w:r w:rsidR="00C14B2A">
        <w:rPr>
          <w:color w:val="000000"/>
          <w:szCs w:val="24"/>
        </w:rPr>
        <w:t>______________________________________</w:t>
      </w:r>
    </w:p>
    <w:p w14:paraId="173FE158" w14:textId="77777777" w:rsidR="002F0601" w:rsidRPr="004C46A5" w:rsidRDefault="002F0601" w:rsidP="002F0601">
      <w:pPr>
        <w:suppressAutoHyphens/>
        <w:spacing w:line="276" w:lineRule="auto"/>
        <w:ind w:firstLine="3180"/>
        <w:rPr>
          <w:color w:val="000000"/>
          <w:szCs w:val="24"/>
        </w:rPr>
      </w:pPr>
      <w:r w:rsidRPr="004C46A5">
        <w:rPr>
          <w:color w:val="000000"/>
          <w:szCs w:val="24"/>
        </w:rPr>
        <w:t>(parašas)                                      (vardas, pavardė)</w:t>
      </w:r>
    </w:p>
    <w:p w14:paraId="5A4D3E8D" w14:textId="77777777" w:rsidR="00C14B2A" w:rsidRDefault="00C14B2A" w:rsidP="002F0601">
      <w:pPr>
        <w:suppressAutoHyphens/>
        <w:spacing w:line="276" w:lineRule="auto"/>
        <w:rPr>
          <w:b/>
          <w:bCs/>
          <w:color w:val="000000"/>
          <w:szCs w:val="24"/>
        </w:rPr>
      </w:pPr>
    </w:p>
    <w:p w14:paraId="14C3E3DB" w14:textId="1BEEC7CE" w:rsidR="002F0601" w:rsidRPr="004C46A5" w:rsidRDefault="002F0601" w:rsidP="002F0601">
      <w:pPr>
        <w:suppressAutoHyphens/>
        <w:spacing w:line="276" w:lineRule="auto"/>
        <w:rPr>
          <w:color w:val="000000"/>
          <w:szCs w:val="24"/>
        </w:rPr>
      </w:pPr>
      <w:r w:rsidRPr="004C46A5">
        <w:rPr>
          <w:b/>
          <w:bCs/>
          <w:color w:val="000000"/>
          <w:szCs w:val="24"/>
        </w:rPr>
        <w:t>Priimančioji organizacija</w:t>
      </w:r>
      <w:r w:rsidR="00C14B2A">
        <w:rPr>
          <w:b/>
          <w:bCs/>
          <w:color w:val="000000"/>
          <w:szCs w:val="24"/>
        </w:rPr>
        <w:t xml:space="preserve">: </w:t>
      </w:r>
      <w:r w:rsidRPr="004C46A5">
        <w:rPr>
          <w:color w:val="000000"/>
          <w:szCs w:val="24"/>
        </w:rPr>
        <w:t>_______________________________________</w:t>
      </w:r>
      <w:r w:rsidR="00C14B2A">
        <w:rPr>
          <w:color w:val="000000"/>
          <w:szCs w:val="24"/>
        </w:rPr>
        <w:t>_________________________</w:t>
      </w:r>
    </w:p>
    <w:p w14:paraId="3A0907A6" w14:textId="77777777" w:rsidR="002F0601" w:rsidRPr="004C46A5" w:rsidRDefault="002F0601" w:rsidP="002F0601">
      <w:pPr>
        <w:suppressAutoHyphens/>
        <w:spacing w:line="276" w:lineRule="auto"/>
        <w:ind w:firstLine="3180"/>
        <w:rPr>
          <w:color w:val="000000"/>
          <w:szCs w:val="24"/>
        </w:rPr>
      </w:pPr>
      <w:r w:rsidRPr="004C46A5">
        <w:rPr>
          <w:color w:val="000000"/>
          <w:szCs w:val="24"/>
        </w:rPr>
        <w:t>(parašas)                                      (pareigų pavadinimas, vardas, pavardė)</w:t>
      </w:r>
    </w:p>
    <w:p w14:paraId="077742E6" w14:textId="77777777" w:rsidR="002F0601" w:rsidRPr="004C46A5" w:rsidRDefault="002F0601" w:rsidP="002F0601">
      <w:pPr>
        <w:suppressAutoHyphens/>
        <w:spacing w:line="276" w:lineRule="auto"/>
        <w:ind w:firstLine="720"/>
        <w:jc w:val="both"/>
        <w:rPr>
          <w:color w:val="000000"/>
          <w:szCs w:val="24"/>
        </w:rPr>
      </w:pPr>
    </w:p>
    <w:p w14:paraId="23E0BF35" w14:textId="72D0D625" w:rsidR="002F0601" w:rsidRPr="004C46A5" w:rsidRDefault="002F0601" w:rsidP="002F0601">
      <w:pPr>
        <w:tabs>
          <w:tab w:val="left" w:pos="9720"/>
        </w:tabs>
        <w:suppressAutoHyphens/>
        <w:spacing w:line="276" w:lineRule="auto"/>
        <w:rPr>
          <w:color w:val="000000"/>
          <w:szCs w:val="24"/>
        </w:rPr>
      </w:pPr>
      <w:r w:rsidRPr="004C46A5">
        <w:rPr>
          <w:b/>
          <w:bCs/>
          <w:color w:val="000000"/>
          <w:szCs w:val="24"/>
        </w:rPr>
        <w:t xml:space="preserve">Koordinuojančioji organizacija: </w:t>
      </w:r>
      <w:r w:rsidRPr="004C46A5">
        <w:rPr>
          <w:color w:val="000000"/>
          <w:szCs w:val="24"/>
        </w:rPr>
        <w:t>_______________________________________________________</w:t>
      </w:r>
      <w:r w:rsidR="00C14B2A">
        <w:rPr>
          <w:color w:val="000000"/>
          <w:szCs w:val="24"/>
        </w:rPr>
        <w:t>____</w:t>
      </w:r>
    </w:p>
    <w:p w14:paraId="0014173E" w14:textId="77777777" w:rsidR="002F0601" w:rsidRPr="004C46A5" w:rsidRDefault="002F0601" w:rsidP="002F0601">
      <w:pPr>
        <w:suppressAutoHyphens/>
        <w:spacing w:line="276" w:lineRule="auto"/>
        <w:ind w:firstLine="3551"/>
        <w:rPr>
          <w:color w:val="000000"/>
          <w:szCs w:val="24"/>
        </w:rPr>
      </w:pPr>
      <w:r w:rsidRPr="004C46A5">
        <w:rPr>
          <w:color w:val="000000"/>
          <w:szCs w:val="24"/>
        </w:rPr>
        <w:t>(parašas)                               (pareigų pavadinimas, vardas, pavardė)</w:t>
      </w:r>
    </w:p>
    <w:p w14:paraId="45B84D11" w14:textId="77777777" w:rsidR="002F0601" w:rsidRPr="004C46A5" w:rsidRDefault="002F0601" w:rsidP="002F0601">
      <w:pPr>
        <w:suppressAutoHyphens/>
        <w:spacing w:line="276" w:lineRule="auto"/>
        <w:rPr>
          <w:color w:val="000000"/>
          <w:szCs w:val="24"/>
        </w:rPr>
      </w:pPr>
    </w:p>
    <w:p w14:paraId="4A7161DD" w14:textId="77777777" w:rsidR="002F0601" w:rsidRPr="004C46A5" w:rsidRDefault="002F0601" w:rsidP="002F0601">
      <w:pPr>
        <w:tabs>
          <w:tab w:val="left" w:pos="284"/>
        </w:tabs>
        <w:suppressAutoHyphens/>
        <w:spacing w:line="276" w:lineRule="auto"/>
        <w:jc w:val="both"/>
        <w:rPr>
          <w:i/>
          <w:iCs/>
          <w:color w:val="000000"/>
          <w:szCs w:val="24"/>
        </w:rPr>
      </w:pPr>
      <w:r w:rsidRPr="004C46A5">
        <w:rPr>
          <w:i/>
          <w:iCs/>
          <w:color w:val="000000"/>
          <w:szCs w:val="24"/>
        </w:rPr>
        <w:t>Pildoma tuo atveju, jeigu Savanoris yra nepilnametis:</w:t>
      </w:r>
    </w:p>
    <w:p w14:paraId="5A3F1E75" w14:textId="024796CB" w:rsidR="002F0601" w:rsidRPr="004C46A5" w:rsidRDefault="002F0601" w:rsidP="002F0601">
      <w:pPr>
        <w:tabs>
          <w:tab w:val="left" w:pos="284"/>
        </w:tabs>
        <w:suppressAutoHyphens/>
        <w:spacing w:line="276" w:lineRule="auto"/>
        <w:jc w:val="both"/>
        <w:rPr>
          <w:color w:val="000000"/>
          <w:szCs w:val="24"/>
        </w:rPr>
      </w:pPr>
      <w:r w:rsidRPr="004C46A5">
        <w:rPr>
          <w:color w:val="000000"/>
          <w:szCs w:val="24"/>
        </w:rPr>
        <w:t>Aš, ____________________________________________________________________________________</w:t>
      </w:r>
    </w:p>
    <w:p w14:paraId="428054DB" w14:textId="39206AFD" w:rsidR="002F0601" w:rsidRPr="004C46A5" w:rsidRDefault="002F0601" w:rsidP="002F0601">
      <w:pPr>
        <w:tabs>
          <w:tab w:val="left" w:pos="284"/>
        </w:tabs>
        <w:suppressAutoHyphens/>
        <w:spacing w:line="276" w:lineRule="auto"/>
        <w:ind w:firstLine="720"/>
        <w:jc w:val="both"/>
        <w:rPr>
          <w:color w:val="000000"/>
          <w:szCs w:val="24"/>
        </w:rPr>
      </w:pPr>
      <w:r w:rsidRPr="004C46A5">
        <w:rPr>
          <w:color w:val="000000"/>
          <w:szCs w:val="24"/>
        </w:rPr>
        <w:t>(</w:t>
      </w:r>
      <w:r w:rsidR="00C14B2A">
        <w:rPr>
          <w:color w:val="000000"/>
          <w:szCs w:val="24"/>
        </w:rPr>
        <w:t>vienas</w:t>
      </w:r>
      <w:r w:rsidRPr="004C46A5">
        <w:rPr>
          <w:color w:val="000000"/>
          <w:szCs w:val="24"/>
        </w:rPr>
        <w:t xml:space="preserve"> iš nepilnamečio atstovų pagal įstatymą vardas ir pavardė, telefono ryšio numeris arba el. pašto adresas)</w:t>
      </w:r>
    </w:p>
    <w:p w14:paraId="035204E2" w14:textId="03FC53AA" w:rsidR="00894A19" w:rsidRPr="004C46A5" w:rsidRDefault="002F0601" w:rsidP="00C14B2A">
      <w:pPr>
        <w:tabs>
          <w:tab w:val="left" w:pos="284"/>
        </w:tabs>
        <w:suppressAutoHyphens/>
        <w:spacing w:line="276" w:lineRule="auto"/>
        <w:ind w:firstLine="567"/>
        <w:rPr>
          <w:color w:val="000000"/>
          <w:szCs w:val="24"/>
        </w:rPr>
      </w:pPr>
      <w:r w:rsidRPr="004C46A5">
        <w:rPr>
          <w:color w:val="000000"/>
          <w:szCs w:val="24"/>
        </w:rPr>
        <w:t xml:space="preserve">sutinku, kad mano atstovaujamas pagal įstatymą nepilnametis </w:t>
      </w:r>
      <w:r w:rsidR="00C14B2A">
        <w:rPr>
          <w:color w:val="000000"/>
          <w:szCs w:val="24"/>
        </w:rPr>
        <w:t>_____________________________________</w:t>
      </w:r>
      <w:r w:rsidRPr="004C46A5">
        <w:rPr>
          <w:color w:val="000000"/>
          <w:szCs w:val="24"/>
        </w:rPr>
        <w:t>________________________________________________</w:t>
      </w:r>
      <w:r w:rsidR="00C14B2A">
        <w:rPr>
          <w:color w:val="000000"/>
          <w:szCs w:val="24"/>
        </w:rPr>
        <w:t>__</w:t>
      </w:r>
      <w:r w:rsidR="00CD1B72" w:rsidRPr="004C46A5">
        <w:rPr>
          <w:color w:val="000000"/>
          <w:szCs w:val="24"/>
        </w:rPr>
        <w:t xml:space="preserve"> </w:t>
      </w:r>
      <w:r w:rsidR="00894A19" w:rsidRPr="004C46A5">
        <w:rPr>
          <w:color w:val="000000"/>
          <w:szCs w:val="24"/>
        </w:rPr>
        <w:t xml:space="preserve">                    </w:t>
      </w:r>
    </w:p>
    <w:p w14:paraId="064BAAEA" w14:textId="32B253D0" w:rsidR="00CD1B72" w:rsidRPr="004C46A5" w:rsidRDefault="00CD1B72" w:rsidP="00CD1B72">
      <w:pPr>
        <w:tabs>
          <w:tab w:val="left" w:pos="284"/>
        </w:tabs>
        <w:suppressAutoHyphens/>
        <w:spacing w:line="276" w:lineRule="auto"/>
        <w:rPr>
          <w:color w:val="000000"/>
          <w:szCs w:val="24"/>
        </w:rPr>
      </w:pPr>
      <w:r w:rsidRPr="004C46A5">
        <w:rPr>
          <w:color w:val="000000"/>
          <w:szCs w:val="24"/>
        </w:rPr>
        <w:t xml:space="preserve">vykdytų Tarnybą pagal </w:t>
      </w:r>
      <w:r w:rsidR="00C14B2A">
        <w:rPr>
          <w:color w:val="000000"/>
          <w:szCs w:val="24"/>
        </w:rPr>
        <w:t xml:space="preserve">šią </w:t>
      </w:r>
      <w:r w:rsidRPr="004C46A5">
        <w:rPr>
          <w:color w:val="000000"/>
          <w:szCs w:val="24"/>
        </w:rPr>
        <w:t>Sutartį.</w:t>
      </w:r>
    </w:p>
    <w:p w14:paraId="6562F2A2" w14:textId="1F346683" w:rsidR="002F0601" w:rsidRPr="004C46A5" w:rsidRDefault="002F0601" w:rsidP="002F0601">
      <w:pPr>
        <w:tabs>
          <w:tab w:val="left" w:pos="284"/>
        </w:tabs>
        <w:suppressAutoHyphens/>
        <w:spacing w:line="276" w:lineRule="auto"/>
        <w:jc w:val="both"/>
        <w:rPr>
          <w:color w:val="000000"/>
          <w:szCs w:val="24"/>
        </w:rPr>
      </w:pPr>
      <w:r w:rsidRPr="004C46A5">
        <w:rPr>
          <w:color w:val="000000"/>
          <w:szCs w:val="24"/>
        </w:rPr>
        <w:t xml:space="preserve">_____________________________________________                     </w:t>
      </w:r>
      <w:r w:rsidR="00C14B2A">
        <w:rPr>
          <w:color w:val="000000"/>
          <w:szCs w:val="24"/>
        </w:rPr>
        <w:t>_________________</w:t>
      </w:r>
      <w:r w:rsidRPr="004C46A5">
        <w:rPr>
          <w:color w:val="000000"/>
          <w:szCs w:val="24"/>
        </w:rPr>
        <w:t xml:space="preserve">________________ </w:t>
      </w:r>
    </w:p>
    <w:p w14:paraId="200312C9" w14:textId="5F0364E3" w:rsidR="002F0601" w:rsidRDefault="002F0601" w:rsidP="002F0601">
      <w:pPr>
        <w:tabs>
          <w:tab w:val="left" w:pos="284"/>
        </w:tabs>
        <w:suppressAutoHyphens/>
        <w:spacing w:line="276" w:lineRule="auto"/>
        <w:jc w:val="both"/>
        <w:rPr>
          <w:color w:val="000000"/>
          <w:sz w:val="20"/>
        </w:rPr>
      </w:pPr>
      <w:r w:rsidRPr="004C46A5">
        <w:rPr>
          <w:color w:val="000000"/>
          <w:szCs w:val="24"/>
        </w:rPr>
        <w:t xml:space="preserve">Atstovavimo pagal įstatymą pagrindas                                                  </w:t>
      </w:r>
      <w:r w:rsidR="00C14B2A" w:rsidRPr="004C46A5">
        <w:rPr>
          <w:color w:val="000000"/>
          <w:szCs w:val="24"/>
        </w:rPr>
        <w:t xml:space="preserve">(parašas) </w:t>
      </w:r>
      <w:r w:rsidRPr="004C46A5">
        <w:rPr>
          <w:color w:val="000000"/>
          <w:szCs w:val="24"/>
        </w:rPr>
        <w:t xml:space="preserve">                      </w:t>
      </w:r>
      <w:r w:rsidR="00C14B2A">
        <w:rPr>
          <w:color w:val="000000"/>
          <w:szCs w:val="24"/>
        </w:rPr>
        <w:t>(</w:t>
      </w:r>
      <w:r w:rsidRPr="004C46A5">
        <w:rPr>
          <w:color w:val="000000"/>
          <w:szCs w:val="24"/>
        </w:rPr>
        <w:t>vardas, pavardė</w:t>
      </w:r>
      <w:r w:rsidR="00C14B2A">
        <w:rPr>
          <w:color w:val="000000"/>
          <w:sz w:val="20"/>
        </w:rPr>
        <w:t>)</w:t>
      </w:r>
      <w:r>
        <w:rPr>
          <w:color w:val="000000"/>
          <w:sz w:val="20"/>
        </w:rPr>
        <w:t xml:space="preserve"> </w:t>
      </w:r>
    </w:p>
    <w:sectPr w:rsidR="002F0601" w:rsidSect="00CD1B72">
      <w:pgSz w:w="11906" w:h="16838"/>
      <w:pgMar w:top="426" w:right="424" w:bottom="426"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C0A28"/>
    <w:multiLevelType w:val="hybridMultilevel"/>
    <w:tmpl w:val="E7820DEC"/>
    <w:lvl w:ilvl="0" w:tplc="3B9C35A2">
      <w:start w:val="1"/>
      <w:numFmt w:val="upperRoman"/>
      <w:lvlText w:val="%1."/>
      <w:lvlJc w:val="left"/>
      <w:pPr>
        <w:ind w:left="5235" w:hanging="720"/>
      </w:pPr>
      <w:rPr>
        <w:rFonts w:hint="default"/>
      </w:rPr>
    </w:lvl>
    <w:lvl w:ilvl="1" w:tplc="04270019" w:tentative="1">
      <w:start w:val="1"/>
      <w:numFmt w:val="lowerLetter"/>
      <w:lvlText w:val="%2."/>
      <w:lvlJc w:val="left"/>
      <w:pPr>
        <w:ind w:left="5595" w:hanging="360"/>
      </w:pPr>
    </w:lvl>
    <w:lvl w:ilvl="2" w:tplc="0427001B" w:tentative="1">
      <w:start w:val="1"/>
      <w:numFmt w:val="lowerRoman"/>
      <w:lvlText w:val="%3."/>
      <w:lvlJc w:val="right"/>
      <w:pPr>
        <w:ind w:left="6315" w:hanging="180"/>
      </w:pPr>
    </w:lvl>
    <w:lvl w:ilvl="3" w:tplc="0427000F" w:tentative="1">
      <w:start w:val="1"/>
      <w:numFmt w:val="decimal"/>
      <w:lvlText w:val="%4."/>
      <w:lvlJc w:val="left"/>
      <w:pPr>
        <w:ind w:left="7035" w:hanging="360"/>
      </w:pPr>
    </w:lvl>
    <w:lvl w:ilvl="4" w:tplc="04270019" w:tentative="1">
      <w:start w:val="1"/>
      <w:numFmt w:val="lowerLetter"/>
      <w:lvlText w:val="%5."/>
      <w:lvlJc w:val="left"/>
      <w:pPr>
        <w:ind w:left="7755" w:hanging="360"/>
      </w:pPr>
    </w:lvl>
    <w:lvl w:ilvl="5" w:tplc="0427001B" w:tentative="1">
      <w:start w:val="1"/>
      <w:numFmt w:val="lowerRoman"/>
      <w:lvlText w:val="%6."/>
      <w:lvlJc w:val="right"/>
      <w:pPr>
        <w:ind w:left="8475" w:hanging="180"/>
      </w:pPr>
    </w:lvl>
    <w:lvl w:ilvl="6" w:tplc="0427000F" w:tentative="1">
      <w:start w:val="1"/>
      <w:numFmt w:val="decimal"/>
      <w:lvlText w:val="%7."/>
      <w:lvlJc w:val="left"/>
      <w:pPr>
        <w:ind w:left="9195" w:hanging="360"/>
      </w:pPr>
    </w:lvl>
    <w:lvl w:ilvl="7" w:tplc="04270019" w:tentative="1">
      <w:start w:val="1"/>
      <w:numFmt w:val="lowerLetter"/>
      <w:lvlText w:val="%8."/>
      <w:lvlJc w:val="left"/>
      <w:pPr>
        <w:ind w:left="9915" w:hanging="360"/>
      </w:pPr>
    </w:lvl>
    <w:lvl w:ilvl="8" w:tplc="0427001B" w:tentative="1">
      <w:start w:val="1"/>
      <w:numFmt w:val="lowerRoman"/>
      <w:lvlText w:val="%9."/>
      <w:lvlJc w:val="right"/>
      <w:pPr>
        <w:ind w:left="10635" w:hanging="180"/>
      </w:pPr>
    </w:lvl>
  </w:abstractNum>
  <w:abstractNum w:abstractNumId="1" w15:restartNumberingAfterBreak="0">
    <w:nsid w:val="23325DC5"/>
    <w:multiLevelType w:val="hybridMultilevel"/>
    <w:tmpl w:val="58308C64"/>
    <w:lvl w:ilvl="0" w:tplc="100CEC9A">
      <w:start w:val="1"/>
      <w:numFmt w:val="upperRoman"/>
      <w:lvlText w:val="%1."/>
      <w:lvlJc w:val="left"/>
      <w:pPr>
        <w:ind w:left="5025" w:hanging="720"/>
      </w:pPr>
      <w:rPr>
        <w:rFonts w:hint="default"/>
      </w:rPr>
    </w:lvl>
    <w:lvl w:ilvl="1" w:tplc="04270019" w:tentative="1">
      <w:start w:val="1"/>
      <w:numFmt w:val="lowerLetter"/>
      <w:lvlText w:val="%2."/>
      <w:lvlJc w:val="left"/>
      <w:pPr>
        <w:ind w:left="5385" w:hanging="360"/>
      </w:pPr>
    </w:lvl>
    <w:lvl w:ilvl="2" w:tplc="0427001B" w:tentative="1">
      <w:start w:val="1"/>
      <w:numFmt w:val="lowerRoman"/>
      <w:lvlText w:val="%3."/>
      <w:lvlJc w:val="right"/>
      <w:pPr>
        <w:ind w:left="6105" w:hanging="180"/>
      </w:pPr>
    </w:lvl>
    <w:lvl w:ilvl="3" w:tplc="0427000F" w:tentative="1">
      <w:start w:val="1"/>
      <w:numFmt w:val="decimal"/>
      <w:lvlText w:val="%4."/>
      <w:lvlJc w:val="left"/>
      <w:pPr>
        <w:ind w:left="6825" w:hanging="360"/>
      </w:pPr>
    </w:lvl>
    <w:lvl w:ilvl="4" w:tplc="04270019" w:tentative="1">
      <w:start w:val="1"/>
      <w:numFmt w:val="lowerLetter"/>
      <w:lvlText w:val="%5."/>
      <w:lvlJc w:val="left"/>
      <w:pPr>
        <w:ind w:left="7545" w:hanging="360"/>
      </w:pPr>
    </w:lvl>
    <w:lvl w:ilvl="5" w:tplc="0427001B" w:tentative="1">
      <w:start w:val="1"/>
      <w:numFmt w:val="lowerRoman"/>
      <w:lvlText w:val="%6."/>
      <w:lvlJc w:val="right"/>
      <w:pPr>
        <w:ind w:left="8265" w:hanging="180"/>
      </w:pPr>
    </w:lvl>
    <w:lvl w:ilvl="6" w:tplc="0427000F" w:tentative="1">
      <w:start w:val="1"/>
      <w:numFmt w:val="decimal"/>
      <w:lvlText w:val="%7."/>
      <w:lvlJc w:val="left"/>
      <w:pPr>
        <w:ind w:left="8985" w:hanging="360"/>
      </w:pPr>
    </w:lvl>
    <w:lvl w:ilvl="7" w:tplc="04270019" w:tentative="1">
      <w:start w:val="1"/>
      <w:numFmt w:val="lowerLetter"/>
      <w:lvlText w:val="%8."/>
      <w:lvlJc w:val="left"/>
      <w:pPr>
        <w:ind w:left="9705" w:hanging="360"/>
      </w:pPr>
    </w:lvl>
    <w:lvl w:ilvl="8" w:tplc="0427001B" w:tentative="1">
      <w:start w:val="1"/>
      <w:numFmt w:val="lowerRoman"/>
      <w:lvlText w:val="%9."/>
      <w:lvlJc w:val="right"/>
      <w:pPr>
        <w:ind w:left="10425" w:hanging="180"/>
      </w:pPr>
    </w:lvl>
  </w:abstractNum>
  <w:abstractNum w:abstractNumId="2" w15:restartNumberingAfterBreak="0">
    <w:nsid w:val="3C3627CA"/>
    <w:multiLevelType w:val="hybridMultilevel"/>
    <w:tmpl w:val="54082EA2"/>
    <w:lvl w:ilvl="0" w:tplc="49406BF6">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3F030525"/>
    <w:multiLevelType w:val="hybridMultilevel"/>
    <w:tmpl w:val="64BE3C50"/>
    <w:lvl w:ilvl="0" w:tplc="69E029E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7141D08"/>
    <w:multiLevelType w:val="hybridMultilevel"/>
    <w:tmpl w:val="0B7C178A"/>
    <w:lvl w:ilvl="0" w:tplc="075EE45A">
      <w:start w:val="1"/>
      <w:numFmt w:val="upperRoman"/>
      <w:lvlText w:val="%1."/>
      <w:lvlJc w:val="left"/>
      <w:pPr>
        <w:ind w:left="4965" w:hanging="720"/>
      </w:pPr>
      <w:rPr>
        <w:rFonts w:hint="default"/>
      </w:rPr>
    </w:lvl>
    <w:lvl w:ilvl="1" w:tplc="04270019" w:tentative="1">
      <w:start w:val="1"/>
      <w:numFmt w:val="lowerLetter"/>
      <w:lvlText w:val="%2."/>
      <w:lvlJc w:val="left"/>
      <w:pPr>
        <w:ind w:left="5325" w:hanging="360"/>
      </w:pPr>
    </w:lvl>
    <w:lvl w:ilvl="2" w:tplc="0427001B" w:tentative="1">
      <w:start w:val="1"/>
      <w:numFmt w:val="lowerRoman"/>
      <w:lvlText w:val="%3."/>
      <w:lvlJc w:val="right"/>
      <w:pPr>
        <w:ind w:left="6045" w:hanging="180"/>
      </w:pPr>
    </w:lvl>
    <w:lvl w:ilvl="3" w:tplc="0427000F" w:tentative="1">
      <w:start w:val="1"/>
      <w:numFmt w:val="decimal"/>
      <w:lvlText w:val="%4."/>
      <w:lvlJc w:val="left"/>
      <w:pPr>
        <w:ind w:left="6765" w:hanging="360"/>
      </w:pPr>
    </w:lvl>
    <w:lvl w:ilvl="4" w:tplc="04270019" w:tentative="1">
      <w:start w:val="1"/>
      <w:numFmt w:val="lowerLetter"/>
      <w:lvlText w:val="%5."/>
      <w:lvlJc w:val="left"/>
      <w:pPr>
        <w:ind w:left="7485" w:hanging="360"/>
      </w:pPr>
    </w:lvl>
    <w:lvl w:ilvl="5" w:tplc="0427001B" w:tentative="1">
      <w:start w:val="1"/>
      <w:numFmt w:val="lowerRoman"/>
      <w:lvlText w:val="%6."/>
      <w:lvlJc w:val="right"/>
      <w:pPr>
        <w:ind w:left="8205" w:hanging="180"/>
      </w:pPr>
    </w:lvl>
    <w:lvl w:ilvl="6" w:tplc="0427000F" w:tentative="1">
      <w:start w:val="1"/>
      <w:numFmt w:val="decimal"/>
      <w:lvlText w:val="%7."/>
      <w:lvlJc w:val="left"/>
      <w:pPr>
        <w:ind w:left="8925" w:hanging="360"/>
      </w:pPr>
    </w:lvl>
    <w:lvl w:ilvl="7" w:tplc="04270019" w:tentative="1">
      <w:start w:val="1"/>
      <w:numFmt w:val="lowerLetter"/>
      <w:lvlText w:val="%8."/>
      <w:lvlJc w:val="left"/>
      <w:pPr>
        <w:ind w:left="9645" w:hanging="360"/>
      </w:pPr>
    </w:lvl>
    <w:lvl w:ilvl="8" w:tplc="0427001B" w:tentative="1">
      <w:start w:val="1"/>
      <w:numFmt w:val="lowerRoman"/>
      <w:lvlText w:val="%9."/>
      <w:lvlJc w:val="right"/>
      <w:pPr>
        <w:ind w:left="10365" w:hanging="180"/>
      </w:pPr>
    </w:lvl>
  </w:abstractNum>
  <w:abstractNum w:abstractNumId="5" w15:restartNumberingAfterBreak="0">
    <w:nsid w:val="52014A0C"/>
    <w:multiLevelType w:val="hybridMultilevel"/>
    <w:tmpl w:val="B49AF51A"/>
    <w:lvl w:ilvl="0" w:tplc="0A14EFF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5974D25"/>
    <w:multiLevelType w:val="hybridMultilevel"/>
    <w:tmpl w:val="2B64E8CA"/>
    <w:lvl w:ilvl="0" w:tplc="E6CCE6DC">
      <w:start w:val="1"/>
      <w:numFmt w:val="upperRoman"/>
      <w:lvlText w:val="%1."/>
      <w:lvlJc w:val="left"/>
      <w:pPr>
        <w:ind w:left="5745" w:hanging="720"/>
      </w:pPr>
      <w:rPr>
        <w:rFonts w:hint="default"/>
      </w:rPr>
    </w:lvl>
    <w:lvl w:ilvl="1" w:tplc="04270019" w:tentative="1">
      <w:start w:val="1"/>
      <w:numFmt w:val="lowerLetter"/>
      <w:lvlText w:val="%2."/>
      <w:lvlJc w:val="left"/>
      <w:pPr>
        <w:ind w:left="6105" w:hanging="360"/>
      </w:pPr>
    </w:lvl>
    <w:lvl w:ilvl="2" w:tplc="0427001B" w:tentative="1">
      <w:start w:val="1"/>
      <w:numFmt w:val="lowerRoman"/>
      <w:lvlText w:val="%3."/>
      <w:lvlJc w:val="right"/>
      <w:pPr>
        <w:ind w:left="6825" w:hanging="180"/>
      </w:pPr>
    </w:lvl>
    <w:lvl w:ilvl="3" w:tplc="0427000F" w:tentative="1">
      <w:start w:val="1"/>
      <w:numFmt w:val="decimal"/>
      <w:lvlText w:val="%4."/>
      <w:lvlJc w:val="left"/>
      <w:pPr>
        <w:ind w:left="7545" w:hanging="360"/>
      </w:pPr>
    </w:lvl>
    <w:lvl w:ilvl="4" w:tplc="04270019" w:tentative="1">
      <w:start w:val="1"/>
      <w:numFmt w:val="lowerLetter"/>
      <w:lvlText w:val="%5."/>
      <w:lvlJc w:val="left"/>
      <w:pPr>
        <w:ind w:left="8265" w:hanging="360"/>
      </w:pPr>
    </w:lvl>
    <w:lvl w:ilvl="5" w:tplc="0427001B" w:tentative="1">
      <w:start w:val="1"/>
      <w:numFmt w:val="lowerRoman"/>
      <w:lvlText w:val="%6."/>
      <w:lvlJc w:val="right"/>
      <w:pPr>
        <w:ind w:left="8985" w:hanging="180"/>
      </w:pPr>
    </w:lvl>
    <w:lvl w:ilvl="6" w:tplc="0427000F" w:tentative="1">
      <w:start w:val="1"/>
      <w:numFmt w:val="decimal"/>
      <w:lvlText w:val="%7."/>
      <w:lvlJc w:val="left"/>
      <w:pPr>
        <w:ind w:left="9705" w:hanging="360"/>
      </w:pPr>
    </w:lvl>
    <w:lvl w:ilvl="7" w:tplc="04270019" w:tentative="1">
      <w:start w:val="1"/>
      <w:numFmt w:val="lowerLetter"/>
      <w:lvlText w:val="%8."/>
      <w:lvlJc w:val="left"/>
      <w:pPr>
        <w:ind w:left="10425" w:hanging="360"/>
      </w:pPr>
    </w:lvl>
    <w:lvl w:ilvl="8" w:tplc="0427001B" w:tentative="1">
      <w:start w:val="1"/>
      <w:numFmt w:val="lowerRoman"/>
      <w:lvlText w:val="%9."/>
      <w:lvlJc w:val="right"/>
      <w:pPr>
        <w:ind w:left="11145" w:hanging="180"/>
      </w:pPr>
    </w:lvl>
  </w:abstractNum>
  <w:abstractNum w:abstractNumId="7" w15:restartNumberingAfterBreak="0">
    <w:nsid w:val="5889383A"/>
    <w:multiLevelType w:val="hybridMultilevel"/>
    <w:tmpl w:val="C6265162"/>
    <w:lvl w:ilvl="0" w:tplc="E93664A6">
      <w:start w:val="1"/>
      <w:numFmt w:val="upperRoman"/>
      <w:lvlText w:val="%1."/>
      <w:lvlJc w:val="left"/>
      <w:pPr>
        <w:ind w:left="3555" w:hanging="720"/>
      </w:pPr>
      <w:rPr>
        <w:rFonts w:hint="default"/>
      </w:rPr>
    </w:lvl>
    <w:lvl w:ilvl="1" w:tplc="04270019" w:tentative="1">
      <w:start w:val="1"/>
      <w:numFmt w:val="lowerLetter"/>
      <w:lvlText w:val="%2."/>
      <w:lvlJc w:val="left"/>
      <w:pPr>
        <w:ind w:left="3915" w:hanging="360"/>
      </w:pPr>
    </w:lvl>
    <w:lvl w:ilvl="2" w:tplc="0427001B" w:tentative="1">
      <w:start w:val="1"/>
      <w:numFmt w:val="lowerRoman"/>
      <w:lvlText w:val="%3."/>
      <w:lvlJc w:val="right"/>
      <w:pPr>
        <w:ind w:left="4635" w:hanging="180"/>
      </w:pPr>
    </w:lvl>
    <w:lvl w:ilvl="3" w:tplc="0427000F" w:tentative="1">
      <w:start w:val="1"/>
      <w:numFmt w:val="decimal"/>
      <w:lvlText w:val="%4."/>
      <w:lvlJc w:val="left"/>
      <w:pPr>
        <w:ind w:left="5355" w:hanging="360"/>
      </w:pPr>
    </w:lvl>
    <w:lvl w:ilvl="4" w:tplc="04270019" w:tentative="1">
      <w:start w:val="1"/>
      <w:numFmt w:val="lowerLetter"/>
      <w:lvlText w:val="%5."/>
      <w:lvlJc w:val="left"/>
      <w:pPr>
        <w:ind w:left="6075" w:hanging="360"/>
      </w:pPr>
    </w:lvl>
    <w:lvl w:ilvl="5" w:tplc="0427001B" w:tentative="1">
      <w:start w:val="1"/>
      <w:numFmt w:val="lowerRoman"/>
      <w:lvlText w:val="%6."/>
      <w:lvlJc w:val="right"/>
      <w:pPr>
        <w:ind w:left="6795" w:hanging="180"/>
      </w:pPr>
    </w:lvl>
    <w:lvl w:ilvl="6" w:tplc="0427000F" w:tentative="1">
      <w:start w:val="1"/>
      <w:numFmt w:val="decimal"/>
      <w:lvlText w:val="%7."/>
      <w:lvlJc w:val="left"/>
      <w:pPr>
        <w:ind w:left="7515" w:hanging="360"/>
      </w:pPr>
    </w:lvl>
    <w:lvl w:ilvl="7" w:tplc="04270019" w:tentative="1">
      <w:start w:val="1"/>
      <w:numFmt w:val="lowerLetter"/>
      <w:lvlText w:val="%8."/>
      <w:lvlJc w:val="left"/>
      <w:pPr>
        <w:ind w:left="8235" w:hanging="360"/>
      </w:pPr>
    </w:lvl>
    <w:lvl w:ilvl="8" w:tplc="0427001B" w:tentative="1">
      <w:start w:val="1"/>
      <w:numFmt w:val="lowerRoman"/>
      <w:lvlText w:val="%9."/>
      <w:lvlJc w:val="right"/>
      <w:pPr>
        <w:ind w:left="8955" w:hanging="180"/>
      </w:pPr>
    </w:lvl>
  </w:abstractNum>
  <w:num w:numId="1" w16cid:durableId="349457003">
    <w:abstractNumId w:val="3"/>
  </w:num>
  <w:num w:numId="2" w16cid:durableId="1572154151">
    <w:abstractNumId w:val="2"/>
  </w:num>
  <w:num w:numId="3" w16cid:durableId="1247030961">
    <w:abstractNumId w:val="7"/>
  </w:num>
  <w:num w:numId="4" w16cid:durableId="870266489">
    <w:abstractNumId w:val="5"/>
  </w:num>
  <w:num w:numId="5" w16cid:durableId="1551452959">
    <w:abstractNumId w:val="0"/>
  </w:num>
  <w:num w:numId="6" w16cid:durableId="439377962">
    <w:abstractNumId w:val="4"/>
  </w:num>
  <w:num w:numId="7" w16cid:durableId="825976391">
    <w:abstractNumId w:val="1"/>
  </w:num>
  <w:num w:numId="8" w16cid:durableId="1020886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01"/>
    <w:rsid w:val="00094F2E"/>
    <w:rsid w:val="00136274"/>
    <w:rsid w:val="00174746"/>
    <w:rsid w:val="001842FF"/>
    <w:rsid w:val="001B2FDF"/>
    <w:rsid w:val="00253670"/>
    <w:rsid w:val="002B4665"/>
    <w:rsid w:val="002C69B8"/>
    <w:rsid w:val="002D6452"/>
    <w:rsid w:val="002D7784"/>
    <w:rsid w:val="002F0601"/>
    <w:rsid w:val="00371428"/>
    <w:rsid w:val="003822FE"/>
    <w:rsid w:val="00387BB3"/>
    <w:rsid w:val="0041508A"/>
    <w:rsid w:val="00420157"/>
    <w:rsid w:val="004821C8"/>
    <w:rsid w:val="004C46A5"/>
    <w:rsid w:val="004C7B27"/>
    <w:rsid w:val="004F6C6E"/>
    <w:rsid w:val="00522050"/>
    <w:rsid w:val="005651D7"/>
    <w:rsid w:val="00571C76"/>
    <w:rsid w:val="005930E1"/>
    <w:rsid w:val="006000D4"/>
    <w:rsid w:val="0061002E"/>
    <w:rsid w:val="00640A08"/>
    <w:rsid w:val="00681DBE"/>
    <w:rsid w:val="006945C9"/>
    <w:rsid w:val="006C3FAB"/>
    <w:rsid w:val="007149C8"/>
    <w:rsid w:val="00751ECC"/>
    <w:rsid w:val="0076684E"/>
    <w:rsid w:val="007810AE"/>
    <w:rsid w:val="007C148C"/>
    <w:rsid w:val="007E2F82"/>
    <w:rsid w:val="00894A19"/>
    <w:rsid w:val="008A4C13"/>
    <w:rsid w:val="008A6F0D"/>
    <w:rsid w:val="008D1FEC"/>
    <w:rsid w:val="00953B35"/>
    <w:rsid w:val="00980996"/>
    <w:rsid w:val="00994B72"/>
    <w:rsid w:val="009C49F4"/>
    <w:rsid w:val="00A27D71"/>
    <w:rsid w:val="00A44ED7"/>
    <w:rsid w:val="00A902CE"/>
    <w:rsid w:val="00A90679"/>
    <w:rsid w:val="00B4045E"/>
    <w:rsid w:val="00BE02C2"/>
    <w:rsid w:val="00C14B2A"/>
    <w:rsid w:val="00C832D2"/>
    <w:rsid w:val="00C87FEA"/>
    <w:rsid w:val="00CA6197"/>
    <w:rsid w:val="00CD10BA"/>
    <w:rsid w:val="00CD1B72"/>
    <w:rsid w:val="00D44825"/>
    <w:rsid w:val="00DD7CEB"/>
    <w:rsid w:val="00DF4B39"/>
    <w:rsid w:val="00EC2CCD"/>
    <w:rsid w:val="00F873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623B"/>
  <w15:chartTrackingRefBased/>
  <w15:docId w15:val="{5D00417A-30FF-4976-9D9B-3A371511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01"/>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2F060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060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060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0601"/>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F0601"/>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F060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F060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F060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F060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6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06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06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06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06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0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601"/>
    <w:rPr>
      <w:rFonts w:eastAsiaTheme="majorEastAsia" w:cstheme="majorBidi"/>
      <w:color w:val="272727" w:themeColor="text1" w:themeTint="D8"/>
    </w:rPr>
  </w:style>
  <w:style w:type="paragraph" w:styleId="Title">
    <w:name w:val="Title"/>
    <w:basedOn w:val="Normal"/>
    <w:next w:val="Normal"/>
    <w:link w:val="TitleChar"/>
    <w:uiPriority w:val="10"/>
    <w:qFormat/>
    <w:rsid w:val="002F060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0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60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0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60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F0601"/>
    <w:rPr>
      <w:i/>
      <w:iCs/>
      <w:color w:val="404040" w:themeColor="text1" w:themeTint="BF"/>
    </w:rPr>
  </w:style>
  <w:style w:type="paragraph" w:styleId="ListParagraph">
    <w:name w:val="List Paragraph"/>
    <w:basedOn w:val="Normal"/>
    <w:uiPriority w:val="34"/>
    <w:qFormat/>
    <w:rsid w:val="002F060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F0601"/>
    <w:rPr>
      <w:i/>
      <w:iCs/>
      <w:color w:val="2F5496" w:themeColor="accent1" w:themeShade="BF"/>
    </w:rPr>
  </w:style>
  <w:style w:type="paragraph" w:styleId="IntenseQuote">
    <w:name w:val="Intense Quote"/>
    <w:basedOn w:val="Normal"/>
    <w:next w:val="Normal"/>
    <w:link w:val="IntenseQuoteChar"/>
    <w:uiPriority w:val="30"/>
    <w:qFormat/>
    <w:rsid w:val="002F060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F0601"/>
    <w:rPr>
      <w:i/>
      <w:iCs/>
      <w:color w:val="2F5496" w:themeColor="accent1" w:themeShade="BF"/>
    </w:rPr>
  </w:style>
  <w:style w:type="character" w:styleId="IntenseReference">
    <w:name w:val="Intense Reference"/>
    <w:basedOn w:val="DefaultParagraphFont"/>
    <w:uiPriority w:val="32"/>
    <w:qFormat/>
    <w:rsid w:val="002F0601"/>
    <w:rPr>
      <w:b/>
      <w:bCs/>
      <w:smallCaps/>
      <w:color w:val="2F5496" w:themeColor="accent1" w:themeShade="BF"/>
      <w:spacing w:val="5"/>
    </w:rPr>
  </w:style>
  <w:style w:type="character" w:styleId="Hyperlink">
    <w:name w:val="Hyperlink"/>
    <w:basedOn w:val="DefaultParagraphFont"/>
    <w:uiPriority w:val="99"/>
    <w:unhideWhenUsed/>
    <w:rsid w:val="005651D7"/>
    <w:rPr>
      <w:color w:val="0563C1" w:themeColor="hyperlink"/>
      <w:u w:val="single"/>
    </w:rPr>
  </w:style>
  <w:style w:type="character" w:styleId="UnresolvedMention">
    <w:name w:val="Unresolved Mention"/>
    <w:basedOn w:val="DefaultParagraphFont"/>
    <w:uiPriority w:val="99"/>
    <w:semiHidden/>
    <w:unhideWhenUsed/>
    <w:rsid w:val="00565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olunteering.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5F6DD-5CBE-42E0-AD70-E55C5DB8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5764</Words>
  <Characters>3287</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LigitaD</dc:creator>
  <cp:keywords/>
  <dc:description/>
  <cp:lastModifiedBy>Rita Jonaitienė</cp:lastModifiedBy>
  <cp:revision>30</cp:revision>
  <dcterms:created xsi:type="dcterms:W3CDTF">2026-04-29T11:45:00Z</dcterms:created>
  <dcterms:modified xsi:type="dcterms:W3CDTF">2026-05-04T07:29:00Z</dcterms:modified>
</cp:coreProperties>
</file>